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565C" w14:textId="77777777" w:rsidR="00120F6E" w:rsidRDefault="00120F6E" w:rsidP="00120F6E">
      <w:pPr>
        <w:spacing w:after="0" w:line="360" w:lineRule="auto"/>
        <w:jc w:val="center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Tots 2 Toddlers</w:t>
      </w:r>
    </w:p>
    <w:p w14:paraId="636F565E" w14:textId="52B7580E" w:rsidR="00120F6E" w:rsidRPr="001E6F17" w:rsidRDefault="00271A5B" w:rsidP="00120F6E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  <w:r w:rsidRPr="00120F6E">
        <w:rPr>
          <w:rFonts w:ascii="Comic Sans MS" w:eastAsia="Times New Roman" w:hAnsi="Comic Sans MS" w:cs="Times New Roman"/>
          <w:u w:val="single"/>
          <w:lang w:eastAsia="en-GB"/>
        </w:rPr>
        <w:t>Notifiable Diseases</w:t>
      </w:r>
    </w:p>
    <w:p w14:paraId="636F565F" w14:textId="0EF334F4" w:rsidR="00120F6E" w:rsidRDefault="00EC0EDF" w:rsidP="00120F6E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Intent</w:t>
      </w:r>
      <w:r w:rsidR="00120F6E">
        <w:rPr>
          <w:rFonts w:ascii="Comic Sans MS" w:eastAsia="Times New Roman" w:hAnsi="Comic Sans MS" w:cs="Times New Roman"/>
          <w:u w:val="single"/>
          <w:lang w:eastAsia="en-GB"/>
        </w:rPr>
        <w:t xml:space="preserve"> of Policy:</w:t>
      </w:r>
    </w:p>
    <w:p w14:paraId="636F5660" w14:textId="77777777" w:rsid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nursery has a responsibility to ensure the health and safety of all children.</w:t>
      </w:r>
    </w:p>
    <w:p w14:paraId="636F5661" w14:textId="77777777" w:rsid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36F5662" w14:textId="7CAB716C" w:rsidR="00120F6E" w:rsidRDefault="00EC0EDF" w:rsidP="00120F6E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Implementation of Policy</w:t>
      </w:r>
      <w:r w:rsidR="00120F6E">
        <w:rPr>
          <w:rFonts w:ascii="Comic Sans MS" w:eastAsia="Times New Roman" w:hAnsi="Comic Sans MS" w:cs="Times New Roman"/>
          <w:u w:val="single"/>
          <w:lang w:eastAsia="en-GB"/>
        </w:rPr>
        <w:t>:</w:t>
      </w:r>
    </w:p>
    <w:p w14:paraId="636F5663" w14:textId="77777777" w:rsidR="00120F6E" w:rsidRP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</w:p>
    <w:p w14:paraId="636F5664" w14:textId="4C10486D" w:rsidR="005C31A1" w:rsidRP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b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list given below are d</w:t>
      </w:r>
      <w:r w:rsidR="005C31A1" w:rsidRPr="00120F6E">
        <w:rPr>
          <w:rFonts w:ascii="Comic Sans MS" w:eastAsia="Times New Roman" w:hAnsi="Comic Sans MS" w:cs="Times New Roman"/>
          <w:lang w:eastAsia="en-GB"/>
        </w:rPr>
        <w:t>iseases notifiable (to Local Authority Proper Officers) under the Health Protection (N</w:t>
      </w:r>
      <w:r w:rsidR="00B52766" w:rsidRPr="00120F6E">
        <w:rPr>
          <w:rFonts w:ascii="Comic Sans MS" w:eastAsia="Times New Roman" w:hAnsi="Comic Sans MS" w:cs="Times New Roman"/>
          <w:lang w:eastAsia="en-GB"/>
        </w:rPr>
        <w:t>otification) Regulations 2010</w:t>
      </w:r>
      <w:r w:rsidR="00B50F1E">
        <w:rPr>
          <w:rFonts w:ascii="Comic Sans MS" w:eastAsia="Times New Roman" w:hAnsi="Comic Sans MS" w:cs="Times New Roman"/>
          <w:lang w:eastAsia="en-GB"/>
        </w:rPr>
        <w:t xml:space="preserve"> and The Health Protection</w:t>
      </w:r>
      <w:r w:rsidR="001344A4">
        <w:rPr>
          <w:rFonts w:ascii="Comic Sans MS" w:eastAsia="Times New Roman" w:hAnsi="Comic Sans MS" w:cs="Times New Roman"/>
          <w:lang w:eastAsia="en-GB"/>
        </w:rPr>
        <w:t xml:space="preserve"> (Coronavirus) Regulations 2020</w:t>
      </w:r>
      <w:r w:rsidR="00B52766" w:rsidRPr="00120F6E">
        <w:rPr>
          <w:rFonts w:ascii="Comic Sans MS" w:eastAsia="Times New Roman" w:hAnsi="Comic Sans MS" w:cs="Times New Roman"/>
          <w:lang w:eastAsia="en-GB"/>
        </w:rPr>
        <w:t>:</w:t>
      </w:r>
    </w:p>
    <w:p w14:paraId="636F5665" w14:textId="77777777" w:rsid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36F5666" w14:textId="77777777" w:rsid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  <w:sectPr w:rsidR="00120F6E" w:rsidSect="00F44C48">
          <w:footerReference w:type="default" r:id="rId8"/>
          <w:pgSz w:w="11906" w:h="16838"/>
          <w:pgMar w:top="720" w:right="720" w:bottom="720" w:left="720" w:header="708" w:footer="170" w:gutter="0"/>
          <w:pgNumType w:start="35"/>
          <w:cols w:space="708"/>
          <w:docGrid w:linePitch="360"/>
        </w:sectPr>
      </w:pPr>
    </w:p>
    <w:p w14:paraId="636F5667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Acute encephalitis</w:t>
      </w:r>
    </w:p>
    <w:p w14:paraId="636F5668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Acute infectious hepatitis</w:t>
      </w:r>
    </w:p>
    <w:p w14:paraId="636F5669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Acute meningitis</w:t>
      </w:r>
    </w:p>
    <w:p w14:paraId="636F566A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Acute poliomyelitis</w:t>
      </w:r>
    </w:p>
    <w:p w14:paraId="636F566B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Anthrax</w:t>
      </w:r>
    </w:p>
    <w:p w14:paraId="636F566C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Botulism</w:t>
      </w:r>
    </w:p>
    <w:p w14:paraId="636F566D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Brucellosis</w:t>
      </w:r>
    </w:p>
    <w:p w14:paraId="636F566E" w14:textId="27B76500" w:rsidR="005C31A1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Cholera</w:t>
      </w:r>
    </w:p>
    <w:p w14:paraId="41AA7DF4" w14:textId="3B0A76C8" w:rsidR="001344A4" w:rsidRPr="00120F6E" w:rsidRDefault="001344A4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Covid-19 (Coronavirus) </w:t>
      </w:r>
    </w:p>
    <w:p w14:paraId="636F566F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Diphtheria</w:t>
      </w:r>
    </w:p>
    <w:p w14:paraId="636F5670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Enteric fever (typhoid or paratyphoid fever)</w:t>
      </w:r>
    </w:p>
    <w:p w14:paraId="636F5671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Food poisoning</w:t>
      </w:r>
    </w:p>
    <w:p w14:paraId="636F5672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Haemolytic uraemic syndrome (HUS)</w:t>
      </w:r>
    </w:p>
    <w:p w14:paraId="636F5673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Infectious bloody diarrhoea</w:t>
      </w:r>
    </w:p>
    <w:p w14:paraId="636F5674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Invasive group A streptococcal disease</w:t>
      </w:r>
    </w:p>
    <w:p w14:paraId="636F5675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Legionnaires’ Disease</w:t>
      </w:r>
    </w:p>
    <w:p w14:paraId="636F5676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Leprosy</w:t>
      </w:r>
    </w:p>
    <w:p w14:paraId="636F5677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Malaria</w:t>
      </w:r>
    </w:p>
    <w:p w14:paraId="636F5678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Measles</w:t>
      </w:r>
    </w:p>
    <w:p w14:paraId="636F5679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Meningococcal septicaemia</w:t>
      </w:r>
    </w:p>
    <w:p w14:paraId="636F567A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Mumps</w:t>
      </w:r>
    </w:p>
    <w:p w14:paraId="636F567B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Plague</w:t>
      </w:r>
    </w:p>
    <w:p w14:paraId="636F567C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Rabies</w:t>
      </w:r>
    </w:p>
    <w:p w14:paraId="636F567D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Rubella</w:t>
      </w:r>
    </w:p>
    <w:p w14:paraId="636F567E" w14:textId="1A333E74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S</w:t>
      </w:r>
      <w:r w:rsidR="0076588A">
        <w:rPr>
          <w:rFonts w:ascii="Comic Sans MS" w:eastAsia="Times New Roman" w:hAnsi="Comic Sans MS" w:cs="Times New Roman"/>
          <w:lang w:eastAsia="en-GB"/>
        </w:rPr>
        <w:t xml:space="preserve">evere Acute Respiratory Syndrome (SARS) </w:t>
      </w:r>
    </w:p>
    <w:p w14:paraId="636F567F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Scarlet fever</w:t>
      </w:r>
    </w:p>
    <w:p w14:paraId="636F5680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Smallpox</w:t>
      </w:r>
    </w:p>
    <w:p w14:paraId="636F5681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Tetanus</w:t>
      </w:r>
    </w:p>
    <w:p w14:paraId="636F5682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Tuberculosis</w:t>
      </w:r>
    </w:p>
    <w:p w14:paraId="636F5683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Typhus</w:t>
      </w:r>
    </w:p>
    <w:p w14:paraId="636F5684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Viral haemorrhagic fever (VHF)</w:t>
      </w:r>
    </w:p>
    <w:p w14:paraId="636F5685" w14:textId="77777777" w:rsidR="005C31A1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Whooping cough</w:t>
      </w:r>
    </w:p>
    <w:p w14:paraId="636F5686" w14:textId="77777777" w:rsidR="00B52766" w:rsidRPr="00120F6E" w:rsidRDefault="005C31A1" w:rsidP="00120F6E">
      <w:pPr>
        <w:numPr>
          <w:ilvl w:val="0"/>
          <w:numId w:val="1"/>
        </w:numPr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 w:rsidRPr="00120F6E">
        <w:rPr>
          <w:rFonts w:ascii="Comic Sans MS" w:eastAsia="Times New Roman" w:hAnsi="Comic Sans MS" w:cs="Times New Roman"/>
          <w:lang w:eastAsia="en-GB"/>
        </w:rPr>
        <w:t>Yellow fever</w:t>
      </w:r>
    </w:p>
    <w:p w14:paraId="636F5687" w14:textId="77777777" w:rsidR="00120F6E" w:rsidRDefault="00120F6E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  <w:sectPr w:rsidR="00120F6E" w:rsidSect="00120F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36F5688" w14:textId="77777777" w:rsidR="0063108F" w:rsidRPr="00120F6E" w:rsidRDefault="0063108F" w:rsidP="00120F6E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2FAE4CC" w14:textId="77777777" w:rsidR="00707DD0" w:rsidRDefault="00B52766" w:rsidP="00707DD0">
      <w:pPr>
        <w:spacing w:after="0" w:line="360" w:lineRule="auto"/>
        <w:outlineLvl w:val="1"/>
        <w:rPr>
          <w:rFonts w:ascii="Comic Sans MS" w:eastAsia="Times New Roman" w:hAnsi="Comic Sans MS" w:cs="Times New Roman"/>
          <w:bCs/>
          <w:lang w:eastAsia="en-GB"/>
        </w:rPr>
      </w:pPr>
      <w:r w:rsidRPr="00120F6E">
        <w:rPr>
          <w:rFonts w:ascii="Comic Sans MS" w:eastAsia="Times New Roman" w:hAnsi="Comic Sans MS" w:cs="Times New Roman"/>
          <w:bCs/>
          <w:lang w:eastAsia="en-GB"/>
        </w:rPr>
        <w:t xml:space="preserve">If there is a case of any of the above illnesses, the local Health Protection </w:t>
      </w:r>
      <w:r w:rsidR="00491B02">
        <w:rPr>
          <w:rFonts w:ascii="Comic Sans MS" w:eastAsia="Times New Roman" w:hAnsi="Comic Sans MS" w:cs="Times New Roman"/>
          <w:bCs/>
          <w:lang w:eastAsia="en-GB"/>
        </w:rPr>
        <w:t>Team</w:t>
      </w:r>
      <w:r w:rsidRPr="00120F6E">
        <w:rPr>
          <w:rFonts w:ascii="Comic Sans MS" w:eastAsia="Times New Roman" w:hAnsi="Comic Sans MS" w:cs="Times New Roman"/>
          <w:bCs/>
          <w:lang w:eastAsia="en-GB"/>
        </w:rPr>
        <w:t xml:space="preserve"> must be informed as soon as reasonably possible:</w:t>
      </w:r>
    </w:p>
    <w:p w14:paraId="242D82D6" w14:textId="41B9E109" w:rsidR="00491B02" w:rsidRPr="00491B02" w:rsidRDefault="00491B02" w:rsidP="00707DD0">
      <w:pPr>
        <w:spacing w:after="0" w:line="360" w:lineRule="auto"/>
        <w:outlineLvl w:val="1"/>
        <w:rPr>
          <w:rFonts w:ascii="Comic Sans MS" w:eastAsia="Times New Roman" w:hAnsi="Comic Sans MS" w:cs="Times New Roman"/>
          <w:lang w:eastAsia="en-GB"/>
        </w:rPr>
      </w:pPr>
      <w:r w:rsidRPr="00491B02">
        <w:rPr>
          <w:rFonts w:ascii="Comic Sans MS" w:eastAsia="Times New Roman" w:hAnsi="Comic Sans MS" w:cs="Times New Roman"/>
          <w:lang w:eastAsia="en-GB"/>
        </w:rPr>
        <w:t xml:space="preserve">PHE Hampshire and Isle of Wight Health Protection Team (South East), </w:t>
      </w:r>
      <w:r w:rsidRPr="00491B02">
        <w:rPr>
          <w:rFonts w:ascii="Comic Sans MS" w:eastAsia="Times New Roman" w:hAnsi="Comic Sans MS" w:cs="Times New Roman"/>
          <w:lang w:eastAsia="en-GB"/>
        </w:rPr>
        <w:br/>
        <w:t xml:space="preserve">Fareham Borough Council Civic Offices, Civic Way, Fareham, PO15 7AZ </w:t>
      </w:r>
    </w:p>
    <w:p w14:paraId="038FC699" w14:textId="77777777" w:rsidR="00491B02" w:rsidRPr="00491B02" w:rsidRDefault="00491B02" w:rsidP="00491B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GB"/>
        </w:rPr>
      </w:pPr>
      <w:r w:rsidRPr="00491B02">
        <w:rPr>
          <w:rFonts w:ascii="Comic Sans MS" w:eastAsia="Times New Roman" w:hAnsi="Comic Sans MS" w:cs="Times New Roman"/>
          <w:lang w:eastAsia="en-GB"/>
        </w:rPr>
        <w:t xml:space="preserve">Phone: </w:t>
      </w:r>
      <w:hyperlink r:id="rId9" w:history="1">
        <w:r w:rsidRPr="00491B02">
          <w:rPr>
            <w:rFonts w:ascii="Comic Sans MS" w:eastAsia="Times New Roman" w:hAnsi="Comic Sans MS" w:cs="Times New Roman"/>
            <w:u w:val="single"/>
            <w:lang w:eastAsia="en-GB"/>
          </w:rPr>
          <w:t>0344 225 3861 option 1 to 4 depending on area then option 1</w:t>
        </w:r>
      </w:hyperlink>
      <w:r w:rsidRPr="00491B02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636F568C" w14:textId="5EB9E3A8" w:rsidR="00D64F45" w:rsidRDefault="00120F6E" w:rsidP="00F44C48">
      <w:pPr>
        <w:pStyle w:val="ListParagraph"/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D64F45">
        <w:rPr>
          <w:rFonts w:ascii="Comic Sans MS" w:eastAsia="Times New Roman" w:hAnsi="Comic Sans MS" w:cs="Times New Roman"/>
          <w:bCs/>
          <w:u w:val="single"/>
          <w:lang w:eastAsia="en-GB"/>
        </w:rPr>
        <w:lastRenderedPageBreak/>
        <w:t>Out of Hours A</w:t>
      </w:r>
      <w:r w:rsidR="00B52766" w:rsidRPr="00D64F45">
        <w:rPr>
          <w:rFonts w:ascii="Comic Sans MS" w:eastAsia="Times New Roman" w:hAnsi="Comic Sans MS" w:cs="Times New Roman"/>
          <w:bCs/>
          <w:u w:val="single"/>
          <w:lang w:eastAsia="en-GB"/>
        </w:rPr>
        <w:t>dvice</w:t>
      </w:r>
    </w:p>
    <w:p w14:paraId="636F568E" w14:textId="77777777" w:rsidR="00B52766" w:rsidRPr="00D64F45" w:rsidRDefault="00B52766" w:rsidP="00D64F4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Style w:val="Strong"/>
          <w:rFonts w:ascii="Comic Sans MS" w:hAnsi="Comic Sans MS"/>
          <w:b w:val="0"/>
        </w:rPr>
      </w:pPr>
      <w:r w:rsidRPr="00D64F45">
        <w:rPr>
          <w:rFonts w:ascii="Comic Sans MS" w:eastAsia="Times New Roman" w:hAnsi="Comic Sans MS" w:cs="Times New Roman"/>
          <w:lang w:eastAsia="en-GB"/>
        </w:rPr>
        <w:t>Ofsted must also be informed as soon as reasonably possible and within 14 days</w:t>
      </w:r>
      <w:r w:rsidR="00271A5B" w:rsidRPr="00D64F45">
        <w:rPr>
          <w:rFonts w:ascii="Comic Sans MS" w:eastAsia="Times New Roman" w:hAnsi="Comic Sans MS" w:cs="Times New Roman"/>
          <w:lang w:eastAsia="en-GB"/>
        </w:rPr>
        <w:t xml:space="preserve"> on: </w:t>
      </w:r>
      <w:r w:rsidR="00271A5B" w:rsidRPr="00D64F45">
        <w:rPr>
          <w:rStyle w:val="Strong"/>
          <w:rFonts w:ascii="Comic Sans MS" w:hAnsi="Comic Sans MS"/>
          <w:b w:val="0"/>
        </w:rPr>
        <w:t>0300 123 1231</w:t>
      </w:r>
    </w:p>
    <w:p w14:paraId="636F568F" w14:textId="77777777" w:rsidR="00D64F45" w:rsidRPr="00D64F45" w:rsidRDefault="00271A5B" w:rsidP="00D64F4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Style w:val="Strong"/>
          <w:rFonts w:ascii="Comic Sans MS" w:eastAsia="Times New Roman" w:hAnsi="Comic Sans MS" w:cs="Times New Roman"/>
          <w:b w:val="0"/>
          <w:bCs w:val="0"/>
          <w:lang w:eastAsia="en-GB"/>
        </w:rPr>
      </w:pPr>
      <w:r w:rsidRPr="00D64F45">
        <w:rPr>
          <w:rStyle w:val="Strong"/>
          <w:rFonts w:ascii="Comic Sans MS" w:hAnsi="Comic Sans MS"/>
          <w:b w:val="0"/>
        </w:rPr>
        <w:t xml:space="preserve">If there is a case of any of the above illnesses a letter will also go out to parents informing them that a child has been diagnosed with the illness. Information on signs and symptoms and information will also be provided in the letter. </w:t>
      </w:r>
    </w:p>
    <w:p w14:paraId="636F5690" w14:textId="77777777" w:rsidR="00271A5B" w:rsidRPr="0070393A" w:rsidRDefault="00271A5B" w:rsidP="00D64F4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Style w:val="Strong"/>
          <w:rFonts w:ascii="Comic Sans MS" w:eastAsia="Times New Roman" w:hAnsi="Comic Sans MS" w:cs="Times New Roman"/>
          <w:b w:val="0"/>
          <w:bCs w:val="0"/>
          <w:lang w:eastAsia="en-GB"/>
        </w:rPr>
      </w:pPr>
      <w:r w:rsidRPr="00D64F45">
        <w:rPr>
          <w:rStyle w:val="Strong"/>
          <w:rFonts w:ascii="Comic Sans MS" w:hAnsi="Comic Sans MS"/>
          <w:b w:val="0"/>
        </w:rPr>
        <w:t xml:space="preserve">The identity of the child who has fallen ill </w:t>
      </w:r>
      <w:r w:rsidRPr="00D64F45">
        <w:rPr>
          <w:rStyle w:val="Strong"/>
          <w:rFonts w:ascii="Comic Sans MS" w:hAnsi="Comic Sans MS"/>
        </w:rPr>
        <w:t xml:space="preserve">must not be disclosed </w:t>
      </w:r>
      <w:r w:rsidRPr="00D64F45">
        <w:rPr>
          <w:rStyle w:val="Strong"/>
          <w:rFonts w:ascii="Comic Sans MS" w:hAnsi="Comic Sans MS"/>
          <w:b w:val="0"/>
        </w:rPr>
        <w:t>and will remain anonymous.</w:t>
      </w:r>
    </w:p>
    <w:p w14:paraId="636F5691" w14:textId="77777777" w:rsidR="0070393A" w:rsidRDefault="0070393A" w:rsidP="0070393A">
      <w:pPr>
        <w:pStyle w:val="ListParagraph"/>
        <w:spacing w:after="0" w:line="360" w:lineRule="auto"/>
        <w:ind w:left="360"/>
        <w:rPr>
          <w:rStyle w:val="Strong"/>
          <w:rFonts w:ascii="Comic Sans MS" w:hAnsi="Comic Sans MS"/>
          <w:b w:val="0"/>
        </w:rPr>
      </w:pPr>
    </w:p>
    <w:p w14:paraId="636F5692" w14:textId="5497105C" w:rsidR="0070393A" w:rsidRDefault="0070393A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 xml:space="preserve">For details </w:t>
      </w:r>
      <w:r w:rsidR="005C2225">
        <w:rPr>
          <w:rStyle w:val="Strong"/>
          <w:rFonts w:ascii="Comic Sans MS" w:hAnsi="Comic Sans MS"/>
          <w:b w:val="0"/>
        </w:rPr>
        <w:t xml:space="preserve">of exclusion periods, please refer </w:t>
      </w:r>
      <w:r w:rsidR="00FD2FC8">
        <w:rPr>
          <w:rStyle w:val="Strong"/>
          <w:rFonts w:ascii="Comic Sans MS" w:hAnsi="Comic Sans MS"/>
          <w:b w:val="0"/>
        </w:rPr>
        <w:t>to the ‘Sickness and Absence’</w:t>
      </w:r>
      <w:r w:rsidR="005C2225">
        <w:rPr>
          <w:rStyle w:val="Strong"/>
          <w:rFonts w:ascii="Comic Sans MS" w:hAnsi="Comic Sans MS"/>
          <w:b w:val="0"/>
        </w:rPr>
        <w:t xml:space="preserve"> policy.</w:t>
      </w:r>
    </w:p>
    <w:p w14:paraId="636F5693" w14:textId="3AEF9540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143D7911" w14:textId="155A393A" w:rsidR="0076588A" w:rsidRDefault="0076588A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41521474" w14:textId="0DF9891A" w:rsidR="0076588A" w:rsidRDefault="0076588A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Meningi</w:t>
      </w:r>
      <w:r w:rsidR="00F4105A">
        <w:rPr>
          <w:rStyle w:val="Strong"/>
          <w:rFonts w:ascii="Comic Sans MS" w:hAnsi="Comic Sans MS"/>
          <w:b w:val="0"/>
        </w:rPr>
        <w:t xml:space="preserve">tis Award Information – Meningitis Charities </w:t>
      </w:r>
    </w:p>
    <w:p w14:paraId="390D596D" w14:textId="689F8286" w:rsidR="00F4105A" w:rsidRDefault="00F4105A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Meningitis Research Foundation – 08088003344</w:t>
      </w:r>
    </w:p>
    <w:p w14:paraId="3B4B7370" w14:textId="7F1B4B63" w:rsidR="00F4105A" w:rsidRDefault="00F4105A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Meningitis Now - 08088010388</w:t>
      </w:r>
    </w:p>
    <w:p w14:paraId="636F5694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5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6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7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8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9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9B" w14:textId="77777777" w:rsidR="00860CFB" w:rsidRDefault="00860CFB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53421E1F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1B15FF74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334482B2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262A28CF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897C062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77DDA638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3ABBC65E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98B41AE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C9CBBEB" w14:textId="77777777" w:rsidR="00EC0EDF" w:rsidRDefault="00EC0EDF" w:rsidP="0070393A">
      <w:pPr>
        <w:pStyle w:val="ListParagraph"/>
        <w:spacing w:after="0" w:line="360" w:lineRule="auto"/>
        <w:ind w:left="0"/>
        <w:rPr>
          <w:rStyle w:val="Strong"/>
          <w:rFonts w:ascii="Comic Sans MS" w:hAnsi="Comic Sans MS"/>
          <w:b w:val="0"/>
        </w:rPr>
      </w:pPr>
    </w:p>
    <w:p w14:paraId="636F56A5" w14:textId="1E63901F" w:rsidR="00860CFB" w:rsidRPr="00EC0EDF" w:rsidRDefault="00EC0EDF" w:rsidP="0070393A">
      <w:pPr>
        <w:pStyle w:val="ListParagraph"/>
        <w:spacing w:after="0" w:line="360" w:lineRule="auto"/>
        <w:ind w:left="0"/>
        <w:rPr>
          <w:rFonts w:ascii="Comic Sans MS" w:hAnsi="Comic Sans MS"/>
          <w:bCs/>
        </w:rPr>
      </w:pPr>
      <w:r>
        <w:rPr>
          <w:rStyle w:val="Strong"/>
          <w:rFonts w:ascii="Comic Sans MS" w:hAnsi="Comic Sans MS"/>
          <w:b w:val="0"/>
        </w:rPr>
        <w:t>(Covid was added 30/06/2020)</w:t>
      </w:r>
    </w:p>
    <w:p w14:paraId="636F56A6" w14:textId="77777777" w:rsidR="00C20132" w:rsidRDefault="00C20132" w:rsidP="00120F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0CFB" w14:paraId="636F56AA" w14:textId="77777777" w:rsidTr="00860CF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6A7" w14:textId="77777777" w:rsidR="00860CFB" w:rsidRDefault="00860CF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Review Date: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6A8" w14:textId="77777777" w:rsidR="00860CFB" w:rsidRDefault="00860CF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Signed: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6A9" w14:textId="77777777" w:rsidR="00860CFB" w:rsidRDefault="00860CF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Next Review Due:</w:t>
            </w:r>
          </w:p>
        </w:tc>
      </w:tr>
      <w:tr w:rsidR="00860CFB" w14:paraId="636F56AE" w14:textId="77777777" w:rsidTr="00860CFB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6AB" w14:textId="693AC192" w:rsidR="00860CFB" w:rsidRDefault="00EC0ED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01/09/202</w:t>
            </w:r>
            <w:r w:rsidR="00DB4C6A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6AC" w14:textId="2533DFF3" w:rsidR="00860CFB" w:rsidRDefault="00707DD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Hayley Waller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6AD" w14:textId="22256971" w:rsidR="00860CFB" w:rsidRDefault="00EC0ED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01/09/202</w:t>
            </w:r>
            <w:r w:rsidR="00DB4C6A">
              <w:rPr>
                <w:rFonts w:ascii="Comic Sans MS" w:hAnsi="Comic Sans MS"/>
                <w:lang w:val="en-GB"/>
              </w:rPr>
              <w:t>2</w:t>
            </w:r>
          </w:p>
        </w:tc>
      </w:tr>
    </w:tbl>
    <w:p w14:paraId="636F56AF" w14:textId="77777777" w:rsidR="00860CFB" w:rsidRDefault="00860CFB" w:rsidP="00137155">
      <w:pPr>
        <w:spacing w:after="0"/>
      </w:pPr>
    </w:p>
    <w:sectPr w:rsidR="00860CFB" w:rsidSect="00F44C48">
      <w:type w:val="continuous"/>
      <w:pgSz w:w="11906" w:h="16838"/>
      <w:pgMar w:top="720" w:right="720" w:bottom="720" w:left="720" w:header="708" w:footer="17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F838" w14:textId="77777777" w:rsidR="004952AB" w:rsidRDefault="004952AB" w:rsidP="00F44C48">
      <w:pPr>
        <w:spacing w:after="0" w:line="240" w:lineRule="auto"/>
      </w:pPr>
      <w:r>
        <w:separator/>
      </w:r>
    </w:p>
  </w:endnote>
  <w:endnote w:type="continuationSeparator" w:id="0">
    <w:p w14:paraId="065E2739" w14:textId="77777777" w:rsidR="004952AB" w:rsidRDefault="004952AB" w:rsidP="00F4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56B5" w14:textId="686EF7AB" w:rsidR="00F44C48" w:rsidRDefault="00F4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B4BD" w14:textId="77777777" w:rsidR="004952AB" w:rsidRDefault="004952AB" w:rsidP="00F44C48">
      <w:pPr>
        <w:spacing w:after="0" w:line="240" w:lineRule="auto"/>
      </w:pPr>
      <w:r>
        <w:separator/>
      </w:r>
    </w:p>
  </w:footnote>
  <w:footnote w:type="continuationSeparator" w:id="0">
    <w:p w14:paraId="2D14F3EC" w14:textId="77777777" w:rsidR="004952AB" w:rsidRDefault="004952AB" w:rsidP="00F4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7D2D"/>
    <w:multiLevelType w:val="multilevel"/>
    <w:tmpl w:val="0B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B29DA"/>
    <w:multiLevelType w:val="multilevel"/>
    <w:tmpl w:val="4B0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943E8"/>
    <w:multiLevelType w:val="hybridMultilevel"/>
    <w:tmpl w:val="B636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A1"/>
    <w:rsid w:val="000207B7"/>
    <w:rsid w:val="00120F6E"/>
    <w:rsid w:val="001344A4"/>
    <w:rsid w:val="00137155"/>
    <w:rsid w:val="00161F7E"/>
    <w:rsid w:val="001E6F17"/>
    <w:rsid w:val="00271A5B"/>
    <w:rsid w:val="0047273B"/>
    <w:rsid w:val="00491B02"/>
    <w:rsid w:val="004952AB"/>
    <w:rsid w:val="00544BDD"/>
    <w:rsid w:val="005C2225"/>
    <w:rsid w:val="005C31A1"/>
    <w:rsid w:val="005F266F"/>
    <w:rsid w:val="00613DE6"/>
    <w:rsid w:val="0063108F"/>
    <w:rsid w:val="006835DE"/>
    <w:rsid w:val="006E767E"/>
    <w:rsid w:val="0070393A"/>
    <w:rsid w:val="00707DD0"/>
    <w:rsid w:val="0076588A"/>
    <w:rsid w:val="00777A08"/>
    <w:rsid w:val="0080687A"/>
    <w:rsid w:val="00860CFB"/>
    <w:rsid w:val="008A6A6D"/>
    <w:rsid w:val="009B1ABA"/>
    <w:rsid w:val="009C67BA"/>
    <w:rsid w:val="009E0D96"/>
    <w:rsid w:val="00B113EE"/>
    <w:rsid w:val="00B50F1E"/>
    <w:rsid w:val="00B52766"/>
    <w:rsid w:val="00C20132"/>
    <w:rsid w:val="00C35E20"/>
    <w:rsid w:val="00C72D25"/>
    <w:rsid w:val="00D64F45"/>
    <w:rsid w:val="00DB4C6A"/>
    <w:rsid w:val="00EB3656"/>
    <w:rsid w:val="00EC0EDF"/>
    <w:rsid w:val="00F4105A"/>
    <w:rsid w:val="00F44C48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565C"/>
  <w15:docId w15:val="{5AA3C4F9-18C1-43D2-8504-376A210D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32"/>
  </w:style>
  <w:style w:type="paragraph" w:styleId="Heading2">
    <w:name w:val="heading 2"/>
    <w:basedOn w:val="Normal"/>
    <w:link w:val="Heading2Char"/>
    <w:uiPriority w:val="9"/>
    <w:qFormat/>
    <w:rsid w:val="00B52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27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52766"/>
    <w:rPr>
      <w:b/>
      <w:bCs/>
    </w:rPr>
  </w:style>
  <w:style w:type="paragraph" w:styleId="ListParagraph">
    <w:name w:val="List Paragraph"/>
    <w:basedOn w:val="Normal"/>
    <w:uiPriority w:val="34"/>
    <w:qFormat/>
    <w:rsid w:val="00B52766"/>
    <w:pPr>
      <w:ind w:left="720"/>
      <w:contextualSpacing/>
    </w:pPr>
  </w:style>
  <w:style w:type="table" w:styleId="TableGrid">
    <w:name w:val="Table Grid"/>
    <w:basedOn w:val="TableNormal"/>
    <w:uiPriority w:val="39"/>
    <w:rsid w:val="00860C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48"/>
  </w:style>
  <w:style w:type="paragraph" w:styleId="Footer">
    <w:name w:val="footer"/>
    <w:basedOn w:val="Normal"/>
    <w:link w:val="FooterChar"/>
    <w:uiPriority w:val="99"/>
    <w:unhideWhenUsed/>
    <w:rsid w:val="00F4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48"/>
  </w:style>
  <w:style w:type="paragraph" w:styleId="BalloonText">
    <w:name w:val="Balloon Text"/>
    <w:basedOn w:val="Normal"/>
    <w:link w:val="BalloonTextChar"/>
    <w:uiPriority w:val="99"/>
    <w:semiHidden/>
    <w:unhideWhenUsed/>
    <w:rsid w:val="001E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7"/>
    <w:rPr>
      <w:rFonts w:ascii="Segoe UI" w:hAnsi="Segoe UI" w:cs="Segoe UI"/>
      <w:sz w:val="18"/>
      <w:szCs w:val="18"/>
    </w:rPr>
  </w:style>
  <w:style w:type="paragraph" w:customStyle="1" w:styleId="adr">
    <w:name w:val="adr"/>
    <w:basedOn w:val="Normal"/>
    <w:rsid w:val="0049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491B02"/>
  </w:style>
  <w:style w:type="character" w:customStyle="1" w:styleId="visuallyhidden">
    <w:name w:val="visuallyhidden"/>
    <w:basedOn w:val="DefaultParagraphFont"/>
    <w:rsid w:val="00491B02"/>
  </w:style>
  <w:style w:type="character" w:customStyle="1" w:styleId="street-address">
    <w:name w:val="street-address"/>
    <w:basedOn w:val="DefaultParagraphFont"/>
    <w:rsid w:val="00491B02"/>
  </w:style>
  <w:style w:type="character" w:customStyle="1" w:styleId="locality">
    <w:name w:val="locality"/>
    <w:basedOn w:val="DefaultParagraphFont"/>
    <w:rsid w:val="00491B02"/>
  </w:style>
  <w:style w:type="character" w:customStyle="1" w:styleId="postal-code">
    <w:name w:val="postal-code"/>
    <w:basedOn w:val="DefaultParagraphFont"/>
    <w:rsid w:val="00491B02"/>
  </w:style>
  <w:style w:type="character" w:styleId="Hyperlink">
    <w:name w:val="Hyperlink"/>
    <w:basedOn w:val="DefaultParagraphFont"/>
    <w:uiPriority w:val="99"/>
    <w:semiHidden/>
    <w:unhideWhenUsed/>
    <w:rsid w:val="0049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//0344%20225%203861%20option%201%20to%204%20depending%20on%20area%20then%20option%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9455-D57C-4A62-8A93-CDCD5CD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and Zoe</dc:creator>
  <cp:keywords/>
  <dc:description/>
  <cp:lastModifiedBy>Cheryl Breakspear</cp:lastModifiedBy>
  <cp:revision>4</cp:revision>
  <cp:lastPrinted>2020-06-30T07:20:00Z</cp:lastPrinted>
  <dcterms:created xsi:type="dcterms:W3CDTF">2020-06-30T07:22:00Z</dcterms:created>
  <dcterms:modified xsi:type="dcterms:W3CDTF">2021-08-23T14:55:00Z</dcterms:modified>
</cp:coreProperties>
</file>