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31EF" w14:textId="77777777" w:rsidR="00504E39" w:rsidRPr="00504E39" w:rsidRDefault="00504E39" w:rsidP="00504E39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504E39"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5208829A" w14:textId="77777777" w:rsidR="00504E39" w:rsidRPr="00504E39" w:rsidRDefault="00504E39" w:rsidP="00504E39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504E39">
        <w:rPr>
          <w:rFonts w:ascii="Comic Sans MS" w:eastAsia="Times New Roman" w:hAnsi="Comic Sans MS" w:cs="Times New Roman"/>
          <w:bCs/>
          <w:u w:val="single"/>
          <w:lang w:eastAsia="en-GB"/>
        </w:rPr>
        <w:t>Drop Off and Pick Up</w:t>
      </w:r>
    </w:p>
    <w:p w14:paraId="2B8733A0" w14:textId="77777777" w:rsidR="00504E39" w:rsidRPr="006E54A0" w:rsidRDefault="00504E39" w:rsidP="00504E3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14:paraId="7CD44741" w14:textId="05B5BB6A" w:rsidR="00504E39" w:rsidRDefault="00BE7D99" w:rsidP="00504E39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Intent</w:t>
      </w:r>
      <w:r w:rsidR="00504E39"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 of Policy:</w:t>
      </w:r>
    </w:p>
    <w:p w14:paraId="76BE8969" w14:textId="77777777" w:rsid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lang w:eastAsia="en-GB"/>
        </w:rPr>
        <w:t>The nursery has a responsibility to ensure that all children are safe while they are at nursery and that they are with a nominated, responsible person when they leave the nursery.</w:t>
      </w:r>
    </w:p>
    <w:p w14:paraId="06AA8AA4" w14:textId="77777777" w:rsid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bCs/>
          <w:u w:val="single"/>
          <w:lang w:eastAsia="en-GB"/>
        </w:rPr>
      </w:pPr>
    </w:p>
    <w:p w14:paraId="5795750B" w14:textId="0C9533D4" w:rsidR="00504E39" w:rsidRPr="00504E39" w:rsidRDefault="00BE7D99" w:rsidP="00504E39">
      <w:pPr>
        <w:spacing w:after="0" w:line="360" w:lineRule="auto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Implementation of </w:t>
      </w:r>
      <w:r w:rsidR="00504E39">
        <w:rPr>
          <w:rFonts w:ascii="Comic Sans MS" w:eastAsia="Times New Roman" w:hAnsi="Comic Sans MS" w:cs="Times New Roman"/>
          <w:bCs/>
          <w:u w:val="single"/>
          <w:lang w:eastAsia="en-GB"/>
        </w:rPr>
        <w:t>Policy:</w:t>
      </w:r>
    </w:p>
    <w:p w14:paraId="1BB7FB11" w14:textId="77777777" w:rsidR="00504E39" w:rsidRDefault="00504E39" w:rsidP="00504E39">
      <w:pPr>
        <w:pStyle w:val="ListParagraph"/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Dropping Off:</w:t>
      </w:r>
    </w:p>
    <w:p w14:paraId="7C278D5E" w14:textId="77777777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 xml:space="preserve">Children will not be allowed into the Nursery before the beginning of their booked sessions as this will impact on our staff: child ratios. </w:t>
      </w:r>
    </w:p>
    <w:p w14:paraId="14675952" w14:textId="61BC789C" w:rsidR="00504E39" w:rsidRDefault="00655458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Parents and c</w:t>
      </w:r>
      <w:r w:rsidR="00504E39" w:rsidRPr="00504E39">
        <w:rPr>
          <w:rFonts w:ascii="Comic Sans MS" w:eastAsia="Times New Roman" w:hAnsi="Comic Sans MS" w:cs="Times New Roman"/>
          <w:lang w:eastAsia="en-GB"/>
        </w:rPr>
        <w:t xml:space="preserve">arers must take their child to their allocated room. </w:t>
      </w:r>
    </w:p>
    <w:p w14:paraId="5BDA502A" w14:textId="77777777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They should pa</w:t>
      </w:r>
      <w:r>
        <w:rPr>
          <w:rFonts w:ascii="Comic Sans MS" w:eastAsia="Times New Roman" w:hAnsi="Comic Sans MS" w:cs="Times New Roman"/>
          <w:lang w:eastAsia="en-GB"/>
        </w:rPr>
        <w:t xml:space="preserve">ss their child over to a member 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of staff or their Key Person so that the child can settle in. </w:t>
      </w:r>
    </w:p>
    <w:p w14:paraId="61424FFF" w14:textId="1BDAA72B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As parents and carers leave, they must </w:t>
      </w:r>
      <w:r w:rsidR="006E54A0">
        <w:rPr>
          <w:rFonts w:ascii="Comic Sans MS" w:eastAsia="Times New Roman" w:hAnsi="Comic Sans MS" w:cs="Times New Roman"/>
          <w:lang w:eastAsia="en-GB"/>
        </w:rPr>
        <w:t xml:space="preserve">not </w:t>
      </w:r>
      <w:r>
        <w:rPr>
          <w:rFonts w:ascii="Comic Sans MS" w:eastAsia="Times New Roman" w:hAnsi="Comic Sans MS" w:cs="Times New Roman"/>
          <w:lang w:eastAsia="en-GB"/>
        </w:rPr>
        <w:t>hold the door open or leave the door o</w:t>
      </w:r>
      <w:r w:rsidR="00655458">
        <w:rPr>
          <w:rFonts w:ascii="Comic Sans MS" w:eastAsia="Times New Roman" w:hAnsi="Comic Sans MS" w:cs="Times New Roman"/>
          <w:lang w:eastAsia="en-GB"/>
        </w:rPr>
        <w:t>pen for another parent or carer, this is for security reasons.</w:t>
      </w:r>
      <w:r w:rsidR="00B96DFD">
        <w:rPr>
          <w:rFonts w:ascii="Comic Sans MS" w:eastAsia="Times New Roman" w:hAnsi="Comic Sans MS" w:cs="Times New Roman"/>
          <w:lang w:eastAsia="en-GB"/>
        </w:rPr>
        <w:t xml:space="preserve"> </w:t>
      </w:r>
      <w:r w:rsidR="007277A8">
        <w:rPr>
          <w:rFonts w:ascii="Comic Sans MS" w:eastAsia="Times New Roman" w:hAnsi="Comic Sans MS" w:cs="Times New Roman"/>
          <w:lang w:eastAsia="en-GB"/>
        </w:rPr>
        <w:t xml:space="preserve">The door is always supervised by staff when unlocked, so this is monitored. </w:t>
      </w:r>
    </w:p>
    <w:p w14:paraId="4803C353" w14:textId="77777777" w:rsidR="00504E39" w:rsidRP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53693140" w14:textId="77777777" w:rsidR="00504E39" w:rsidRP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Picking Up:</w:t>
      </w:r>
    </w:p>
    <w:p w14:paraId="059345E3" w14:textId="77777777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In the case that </w:t>
      </w:r>
      <w:r w:rsidRPr="00504E39">
        <w:rPr>
          <w:rFonts w:ascii="Comic Sans MS" w:eastAsia="Times New Roman" w:hAnsi="Comic Sans MS" w:cs="Times New Roman"/>
          <w:lang w:eastAsia="en-GB"/>
        </w:rPr>
        <w:t>parents have separated, the nursery should be advised as to who will be picking</w:t>
      </w:r>
      <w:r w:rsidRPr="00504E39">
        <w:rPr>
          <w:rFonts w:ascii="Comic Sans MS" w:eastAsia="Times New Roman" w:hAnsi="Comic Sans MS" w:cs="Times New Roman"/>
          <w:lang w:eastAsia="en-GB"/>
        </w:rPr>
        <w:br/>
        <w:t xml:space="preserve">the child up. </w:t>
      </w:r>
    </w:p>
    <w:p w14:paraId="7DECBC93" w14:textId="3121A207" w:rsidR="00007FC4" w:rsidRDefault="00007FC4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Only adults who are legal guardians or on the emergency contact list comp</w:t>
      </w:r>
      <w:r w:rsidR="00655458">
        <w:rPr>
          <w:rFonts w:ascii="Comic Sans MS" w:eastAsia="Times New Roman" w:hAnsi="Comic Sans MS" w:cs="Times New Roman"/>
          <w:lang w:eastAsia="en-GB"/>
        </w:rPr>
        <w:t>leted on the ‘All about me’ booklet</w:t>
      </w:r>
      <w:r>
        <w:rPr>
          <w:rFonts w:ascii="Comic Sans MS" w:eastAsia="Times New Roman" w:hAnsi="Comic Sans MS" w:cs="Times New Roman"/>
          <w:lang w:eastAsia="en-GB"/>
        </w:rPr>
        <w:t xml:space="preserve"> will be able to collect the child.</w:t>
      </w:r>
    </w:p>
    <w:p w14:paraId="7E0B4C8F" w14:textId="7CC2CBF6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The nursery will</w:t>
      </w:r>
      <w:r>
        <w:rPr>
          <w:rFonts w:ascii="Comic Sans MS" w:eastAsia="Times New Roman" w:hAnsi="Comic Sans MS" w:cs="Times New Roman"/>
          <w:lang w:eastAsia="en-GB"/>
        </w:rPr>
        <w:t xml:space="preserve"> always make the welfare of the </w:t>
      </w:r>
      <w:r w:rsidRPr="00504E39">
        <w:rPr>
          <w:rFonts w:ascii="Comic Sans MS" w:eastAsia="Times New Roman" w:hAnsi="Comic Sans MS" w:cs="Times New Roman"/>
          <w:lang w:eastAsia="en-GB"/>
        </w:rPr>
        <w:t>children the main priority and</w:t>
      </w:r>
      <w:r w:rsidR="007D59F8">
        <w:rPr>
          <w:rFonts w:ascii="Comic Sans MS" w:eastAsia="Times New Roman" w:hAnsi="Comic Sans MS" w:cs="Times New Roman"/>
          <w:lang w:eastAsia="en-GB"/>
        </w:rPr>
        <w:t>,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 in situations </w:t>
      </w:r>
      <w:r w:rsidR="007D59F8">
        <w:rPr>
          <w:rFonts w:ascii="Comic Sans MS" w:eastAsia="Times New Roman" w:hAnsi="Comic Sans MS" w:cs="Times New Roman"/>
          <w:lang w:eastAsia="en-GB"/>
        </w:rPr>
        <w:t xml:space="preserve">which require it, </w:t>
      </w:r>
      <w:r w:rsidRPr="00504E39">
        <w:rPr>
          <w:rFonts w:ascii="Comic Sans MS" w:eastAsia="Times New Roman" w:hAnsi="Comic Sans MS" w:cs="Times New Roman"/>
          <w:lang w:eastAsia="en-GB"/>
        </w:rPr>
        <w:t>m</w:t>
      </w:r>
      <w:r>
        <w:rPr>
          <w:rFonts w:ascii="Comic Sans MS" w:eastAsia="Times New Roman" w:hAnsi="Comic Sans MS" w:cs="Times New Roman"/>
          <w:lang w:eastAsia="en-GB"/>
        </w:rPr>
        <w:t xml:space="preserve">anagement will seek advice from 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children’s social care and the police. </w:t>
      </w:r>
    </w:p>
    <w:p w14:paraId="1284FF37" w14:textId="4B5DC891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The nursery states that adults must collect children from the n</w:t>
      </w:r>
      <w:r>
        <w:rPr>
          <w:rFonts w:ascii="Comic Sans MS" w:eastAsia="Times New Roman" w:hAnsi="Comic Sans MS" w:cs="Times New Roman"/>
          <w:lang w:eastAsia="en-GB"/>
        </w:rPr>
        <w:t>ursery</w:t>
      </w:r>
      <w:r w:rsidR="00BB4620">
        <w:rPr>
          <w:rFonts w:ascii="Comic Sans MS" w:eastAsia="Times New Roman" w:hAnsi="Comic Sans MS" w:cs="Times New Roman"/>
          <w:lang w:eastAsia="en-GB"/>
        </w:rPr>
        <w:t>. T</w:t>
      </w:r>
      <w:r>
        <w:rPr>
          <w:rFonts w:ascii="Comic Sans MS" w:eastAsia="Times New Roman" w:hAnsi="Comic Sans MS" w:cs="Times New Roman"/>
          <w:lang w:eastAsia="en-GB"/>
        </w:rPr>
        <w:t>his means that only persons above the age of 18 may collect</w:t>
      </w:r>
      <w:r w:rsidR="00CD28E2">
        <w:rPr>
          <w:rFonts w:ascii="Comic Sans MS" w:eastAsia="Times New Roman" w:hAnsi="Comic Sans MS" w:cs="Times New Roman"/>
          <w:lang w:eastAsia="en-GB"/>
        </w:rPr>
        <w:t xml:space="preserve">, with the exception </w:t>
      </w:r>
      <w:r w:rsidR="00574F15">
        <w:rPr>
          <w:rFonts w:ascii="Comic Sans MS" w:eastAsia="Times New Roman" w:hAnsi="Comic Sans MS" w:cs="Times New Roman"/>
          <w:lang w:eastAsia="en-GB"/>
        </w:rPr>
        <w:t>of when the parent is under the age of 18.</w:t>
      </w:r>
    </w:p>
    <w:p w14:paraId="133F9ECD" w14:textId="77777777" w:rsidR="00504E39" w:rsidRDefault="00504E39" w:rsidP="00504E39">
      <w:pPr>
        <w:pStyle w:val="ListParagraph"/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</w:p>
    <w:p w14:paraId="0ABBCC55" w14:textId="77777777" w:rsidR="00504E39" w:rsidRP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Somebody else picking up your child:</w:t>
      </w:r>
    </w:p>
    <w:p w14:paraId="619A92A6" w14:textId="77777777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 xml:space="preserve">If for any reason you are not picking your child </w:t>
      </w:r>
      <w:r w:rsidR="00007FC4" w:rsidRPr="00504E39">
        <w:rPr>
          <w:rFonts w:ascii="Comic Sans MS" w:eastAsia="Times New Roman" w:hAnsi="Comic Sans MS" w:cs="Times New Roman"/>
          <w:lang w:eastAsia="en-GB"/>
        </w:rPr>
        <w:t>up,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 we must be informed by you</w:t>
      </w:r>
      <w:r w:rsidRPr="00504E39">
        <w:rPr>
          <w:rFonts w:ascii="Comic Sans MS" w:eastAsia="Times New Roman" w:hAnsi="Comic Sans MS" w:cs="Times New Roman"/>
          <w:lang w:eastAsia="en-GB"/>
        </w:rPr>
        <w:br/>
        <w:t xml:space="preserve">in person or by telephone of the name of the nominated person picking up. </w:t>
      </w:r>
    </w:p>
    <w:p w14:paraId="01F8C5DF" w14:textId="1CC8DE97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lastRenderedPageBreak/>
        <w:t>The Nurs</w:t>
      </w:r>
      <w:r>
        <w:rPr>
          <w:rFonts w:ascii="Comic Sans MS" w:eastAsia="Times New Roman" w:hAnsi="Comic Sans MS" w:cs="Times New Roman"/>
          <w:lang w:eastAsia="en-GB"/>
        </w:rPr>
        <w:t xml:space="preserve">ery also requires the nominated </w:t>
      </w:r>
      <w:r w:rsidRPr="00504E39">
        <w:rPr>
          <w:rFonts w:ascii="Comic Sans MS" w:eastAsia="Times New Roman" w:hAnsi="Comic Sans MS" w:cs="Times New Roman"/>
          <w:lang w:eastAsia="en-GB"/>
        </w:rPr>
        <w:t>per</w:t>
      </w:r>
      <w:r>
        <w:rPr>
          <w:rFonts w:ascii="Comic Sans MS" w:eastAsia="Times New Roman" w:hAnsi="Comic Sans MS" w:cs="Times New Roman"/>
          <w:lang w:eastAsia="en-GB"/>
        </w:rPr>
        <w:t>son to provide either the Passw</w:t>
      </w:r>
      <w:r w:rsidRPr="00504E39">
        <w:rPr>
          <w:rFonts w:ascii="Comic Sans MS" w:eastAsia="Times New Roman" w:hAnsi="Comic Sans MS" w:cs="Times New Roman"/>
          <w:lang w:eastAsia="en-GB"/>
        </w:rPr>
        <w:t>ord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  <w:r w:rsidR="00655458">
        <w:rPr>
          <w:rFonts w:ascii="Comic Sans MS" w:eastAsia="Times New Roman" w:hAnsi="Comic Sans MS" w:cs="Times New Roman"/>
          <w:lang w:eastAsia="en-GB"/>
        </w:rPr>
        <w:t>noted in the ‘All about me’ booklet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 or phot</w:t>
      </w:r>
      <w:r>
        <w:rPr>
          <w:rFonts w:ascii="Comic Sans MS" w:eastAsia="Times New Roman" w:hAnsi="Comic Sans MS" w:cs="Times New Roman"/>
          <w:lang w:eastAsia="en-GB"/>
        </w:rPr>
        <w:t xml:space="preserve">o ID to ensure correct identity </w:t>
      </w:r>
      <w:r w:rsidRPr="00504E39">
        <w:rPr>
          <w:rFonts w:ascii="Comic Sans MS" w:eastAsia="Times New Roman" w:hAnsi="Comic Sans MS" w:cs="Times New Roman"/>
          <w:lang w:eastAsia="en-GB"/>
        </w:rPr>
        <w:t>of the nominated person.</w:t>
      </w:r>
    </w:p>
    <w:p w14:paraId="0E4B4CBA" w14:textId="77777777" w:rsidR="00655458" w:rsidRDefault="00655458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FCBAE24" w14:textId="5BCACDF0" w:rsidR="00504E39" w:rsidRP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Uncollected Children:</w:t>
      </w:r>
    </w:p>
    <w:p w14:paraId="03E4626B" w14:textId="42B1DEB0" w:rsidR="00504E39" w:rsidRDefault="00504E39" w:rsidP="00504E3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 xml:space="preserve">If any </w:t>
      </w:r>
      <w:r>
        <w:rPr>
          <w:rFonts w:ascii="Comic Sans MS" w:eastAsia="Times New Roman" w:hAnsi="Comic Sans MS" w:cs="Times New Roman"/>
          <w:lang w:eastAsia="en-GB"/>
        </w:rPr>
        <w:t>child is not collected within an hour of the nursery closing</w:t>
      </w:r>
      <w:r w:rsidR="00655458">
        <w:rPr>
          <w:rFonts w:ascii="Comic Sans MS" w:eastAsia="Times New Roman" w:hAnsi="Comic Sans MS" w:cs="Times New Roman"/>
          <w:lang w:eastAsia="en-GB"/>
        </w:rPr>
        <w:t xml:space="preserve"> and we tried to contact all the emergency contacts provided, then we will have no choice but to contact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  <w:r w:rsidRPr="00504E39">
        <w:rPr>
          <w:rFonts w:ascii="Comic Sans MS" w:eastAsia="Times New Roman" w:hAnsi="Comic Sans MS" w:cs="Times New Roman"/>
          <w:lang w:eastAsia="en-GB"/>
        </w:rPr>
        <w:t>Social Servic</w:t>
      </w:r>
      <w:r w:rsidR="00655458">
        <w:rPr>
          <w:rFonts w:ascii="Comic Sans MS" w:eastAsia="Times New Roman" w:hAnsi="Comic Sans MS" w:cs="Times New Roman"/>
          <w:lang w:eastAsia="en-GB"/>
        </w:rPr>
        <w:t>es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 to protect the child.</w:t>
      </w:r>
    </w:p>
    <w:p w14:paraId="6BA043FD" w14:textId="77777777" w:rsidR="00504E39" w:rsidRPr="00504E39" w:rsidRDefault="00504E39" w:rsidP="00504E39">
      <w:p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</w:p>
    <w:p w14:paraId="7E5D25AF" w14:textId="77777777" w:rsidR="00504E39" w:rsidRPr="00504E39" w:rsidRDefault="00504E39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Late Pick Ups:</w:t>
      </w:r>
    </w:p>
    <w:p w14:paraId="567BB69D" w14:textId="77777777" w:rsidR="00CF79E3" w:rsidRDefault="00504E39" w:rsidP="003F25B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 xml:space="preserve">At the end of the session children must be collected on time. </w:t>
      </w:r>
    </w:p>
    <w:p w14:paraId="6319919B" w14:textId="77777777" w:rsidR="00CF79E3" w:rsidRDefault="00CF79E3" w:rsidP="003F25B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In the event of </w:t>
      </w:r>
      <w:r w:rsidR="00504E39" w:rsidRPr="00504E39">
        <w:rPr>
          <w:rFonts w:ascii="Comic Sans MS" w:eastAsia="Times New Roman" w:hAnsi="Comic Sans MS" w:cs="Times New Roman"/>
          <w:lang w:eastAsia="en-GB"/>
        </w:rPr>
        <w:t>an unavoidable delay, we ask that you telephone the Nursery to let them know</w:t>
      </w:r>
      <w:r w:rsidR="00504E39" w:rsidRPr="00504E39">
        <w:rPr>
          <w:rFonts w:ascii="Comic Sans MS" w:eastAsia="Times New Roman" w:hAnsi="Comic Sans MS" w:cs="Times New Roman"/>
          <w:lang w:eastAsia="en-GB"/>
        </w:rPr>
        <w:br/>
        <w:t xml:space="preserve">that you are going to be late and the length of your delay. </w:t>
      </w:r>
    </w:p>
    <w:p w14:paraId="66F3C8B7" w14:textId="20D6D61D" w:rsidR="00CF79E3" w:rsidRDefault="00CF79E3" w:rsidP="003F25B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We operate a late </w:t>
      </w:r>
      <w:r w:rsidR="00504E39" w:rsidRPr="00504E39">
        <w:rPr>
          <w:rFonts w:ascii="Comic Sans MS" w:eastAsia="Times New Roman" w:hAnsi="Comic Sans MS" w:cs="Times New Roman"/>
          <w:lang w:eastAsia="en-GB"/>
        </w:rPr>
        <w:t>pick up charge scheme: A charge of £</w:t>
      </w:r>
      <w:r w:rsidR="00745FFE">
        <w:rPr>
          <w:rFonts w:ascii="Comic Sans MS" w:eastAsia="Times New Roman" w:hAnsi="Comic Sans MS" w:cs="Times New Roman"/>
          <w:lang w:eastAsia="en-GB"/>
        </w:rPr>
        <w:t xml:space="preserve">10 for every 15 minutes. </w:t>
      </w:r>
      <w:r w:rsidR="00504E39" w:rsidRPr="00504E39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3167F36A" w14:textId="77777777" w:rsidR="00CF79E3" w:rsidRDefault="00CF79E3" w:rsidP="003F25B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This charge helps to cover the </w:t>
      </w:r>
      <w:r w:rsidR="00504E39" w:rsidRPr="00504E39">
        <w:rPr>
          <w:rFonts w:ascii="Comic Sans MS" w:eastAsia="Times New Roman" w:hAnsi="Comic Sans MS" w:cs="Times New Roman"/>
          <w:lang w:eastAsia="en-GB"/>
        </w:rPr>
        <w:t xml:space="preserve">additional staffing costs incurred. </w:t>
      </w:r>
    </w:p>
    <w:p w14:paraId="7BF208AA" w14:textId="77777777" w:rsidR="00CF79E3" w:rsidRDefault="00504E39" w:rsidP="003F25B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>The nursery obviously has an obligation to stay with any unco</w:t>
      </w:r>
      <w:r w:rsidR="00CF79E3">
        <w:rPr>
          <w:rFonts w:ascii="Comic Sans MS" w:eastAsia="Times New Roman" w:hAnsi="Comic Sans MS" w:cs="Times New Roman"/>
          <w:lang w:eastAsia="en-GB"/>
        </w:rPr>
        <w:t xml:space="preserve">llected child at the end of the day, until that child is </w:t>
      </w:r>
      <w:r w:rsidRPr="00504E39">
        <w:rPr>
          <w:rFonts w:ascii="Comic Sans MS" w:eastAsia="Times New Roman" w:hAnsi="Comic Sans MS" w:cs="Times New Roman"/>
          <w:lang w:eastAsia="en-GB"/>
        </w:rPr>
        <w:t xml:space="preserve">collected. </w:t>
      </w:r>
    </w:p>
    <w:p w14:paraId="0F4355D3" w14:textId="7F5F8A46" w:rsidR="00504E39" w:rsidRPr="00504E39" w:rsidRDefault="00504E39" w:rsidP="003F25B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504E39">
        <w:rPr>
          <w:rFonts w:ascii="Comic Sans MS" w:eastAsia="Times New Roman" w:hAnsi="Comic Sans MS" w:cs="Times New Roman"/>
          <w:lang w:eastAsia="en-GB"/>
        </w:rPr>
        <w:t xml:space="preserve">If your child is not collected </w:t>
      </w:r>
      <w:r w:rsidR="00CF79E3">
        <w:rPr>
          <w:rFonts w:ascii="Comic Sans MS" w:eastAsia="Times New Roman" w:hAnsi="Comic Sans MS" w:cs="Times New Roman"/>
          <w:lang w:eastAsia="en-GB"/>
        </w:rPr>
        <w:t xml:space="preserve">on time, our legal requirements </w:t>
      </w:r>
      <w:r w:rsidRPr="00504E39">
        <w:rPr>
          <w:rFonts w:ascii="Comic Sans MS" w:eastAsia="Times New Roman" w:hAnsi="Comic Sans MS" w:cs="Times New Roman"/>
          <w:lang w:eastAsia="en-GB"/>
        </w:rPr>
        <w:t>staff: ratio will be infringed as two memb</w:t>
      </w:r>
      <w:r w:rsidR="00CF79E3">
        <w:rPr>
          <w:rFonts w:ascii="Comic Sans MS" w:eastAsia="Times New Roman" w:hAnsi="Comic Sans MS" w:cs="Times New Roman"/>
          <w:lang w:eastAsia="en-GB"/>
        </w:rPr>
        <w:t xml:space="preserve">ers of staff must remain at the </w:t>
      </w:r>
      <w:r w:rsidRPr="00504E39">
        <w:rPr>
          <w:rFonts w:ascii="Comic Sans MS" w:eastAsia="Times New Roman" w:hAnsi="Comic Sans MS" w:cs="Times New Roman"/>
          <w:lang w:eastAsia="en-GB"/>
        </w:rPr>
        <w:t>nursery until the last child has been collected</w:t>
      </w:r>
      <w:r w:rsidR="00CF79E3">
        <w:rPr>
          <w:rFonts w:ascii="Comic Sans MS" w:eastAsia="Times New Roman" w:hAnsi="Comic Sans MS" w:cs="Times New Roman"/>
          <w:lang w:eastAsia="en-GB"/>
        </w:rPr>
        <w:t xml:space="preserve">. A record on the register will </w:t>
      </w:r>
      <w:r w:rsidRPr="00504E39">
        <w:rPr>
          <w:rFonts w:ascii="Comic Sans MS" w:eastAsia="Times New Roman" w:hAnsi="Comic Sans MS" w:cs="Times New Roman"/>
          <w:lang w:eastAsia="en-GB"/>
        </w:rPr>
        <w:t>be kept of all children who are late being pi</w:t>
      </w:r>
      <w:r w:rsidR="00CF79E3">
        <w:rPr>
          <w:rFonts w:ascii="Comic Sans MS" w:eastAsia="Times New Roman" w:hAnsi="Comic Sans MS" w:cs="Times New Roman"/>
          <w:lang w:eastAsia="en-GB"/>
        </w:rPr>
        <w:t xml:space="preserve">cked up late this will note the </w:t>
      </w:r>
      <w:r w:rsidRPr="00504E39">
        <w:rPr>
          <w:rFonts w:ascii="Comic Sans MS" w:eastAsia="Times New Roman" w:hAnsi="Comic Sans MS" w:cs="Times New Roman"/>
          <w:lang w:eastAsia="en-GB"/>
        </w:rPr>
        <w:t>date and the time at which the child was collected.</w:t>
      </w:r>
      <w:r w:rsidR="00745FFE">
        <w:rPr>
          <w:rFonts w:ascii="Comic Sans MS" w:eastAsia="Times New Roman" w:hAnsi="Comic Sans MS" w:cs="Times New Roman"/>
          <w:lang w:eastAsia="en-GB"/>
        </w:rPr>
        <w:t xml:space="preserve"> You will also be asked to fill out an additional hours form. </w:t>
      </w:r>
      <w:r w:rsidRPr="00504E39">
        <w:rPr>
          <w:rFonts w:ascii="Comic Sans MS" w:eastAsia="Times New Roman" w:hAnsi="Comic Sans MS" w:cs="Times New Roman"/>
          <w:lang w:eastAsia="en-GB"/>
        </w:rPr>
        <w:br/>
      </w:r>
      <w:r w:rsidRPr="00504E39">
        <w:rPr>
          <w:rFonts w:ascii="Comic Sans MS" w:eastAsia="Times New Roman" w:hAnsi="Comic Sans MS" w:cs="Times New Roman"/>
          <w:lang w:eastAsia="en-GB"/>
        </w:rPr>
        <w:br/>
      </w:r>
    </w:p>
    <w:p w14:paraId="25404111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2D0CF29B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4C3FE72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E0548F5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BCCCE46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B122327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1DB7333" w14:textId="77777777" w:rsidR="00683680" w:rsidRDefault="00683680" w:rsidP="00504E39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02AEC" w14:paraId="1873EE73" w14:textId="77777777" w:rsidTr="00A02AEC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F422" w14:textId="77777777" w:rsidR="00A02AEC" w:rsidRDefault="00A02AEC" w:rsidP="00A02AE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A3D4" w14:textId="77777777" w:rsidR="00A02AEC" w:rsidRDefault="00A02AEC" w:rsidP="00A02AE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FF0" w14:textId="77777777" w:rsidR="00A02AEC" w:rsidRDefault="00A02AEC" w:rsidP="00A02AE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A02AEC" w14:paraId="7C181F23" w14:textId="77777777" w:rsidTr="00A02AEC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776" w14:textId="06B7F099" w:rsidR="00A02AEC" w:rsidRDefault="00A02AEC" w:rsidP="00A02AE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DC" w14:textId="77777777" w:rsidR="00A02AEC" w:rsidRDefault="00A02AEC" w:rsidP="00A02AE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D57" w14:textId="65E082D5" w:rsidR="00A02AEC" w:rsidRDefault="00A02AEC" w:rsidP="00A02AE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>
              <w:rPr>
                <w:rFonts w:ascii="Comic Sans MS" w:hAnsi="Comic Sans MS"/>
              </w:rPr>
              <w:t>2</w:t>
            </w:r>
          </w:p>
        </w:tc>
      </w:tr>
    </w:tbl>
    <w:p w14:paraId="02674185" w14:textId="489F1C68" w:rsidR="00683680" w:rsidRPr="00504E39" w:rsidRDefault="00504E39" w:rsidP="00504E39">
      <w:pPr>
        <w:spacing w:after="0" w:line="360" w:lineRule="auto"/>
        <w:rPr>
          <w:rFonts w:ascii="Comic Sans MS" w:hAnsi="Comic Sans MS"/>
        </w:rPr>
      </w:pPr>
      <w:r w:rsidRPr="00504E39">
        <w:rPr>
          <w:rFonts w:ascii="Comic Sans MS" w:eastAsia="Times New Roman" w:hAnsi="Comic Sans MS" w:cs="Times New Roman"/>
          <w:lang w:eastAsia="en-GB"/>
        </w:rPr>
        <w:lastRenderedPageBreak/>
        <w:br/>
      </w:r>
    </w:p>
    <w:p w14:paraId="2F114390" w14:textId="77777777" w:rsidR="00854F10" w:rsidRPr="00504E39" w:rsidRDefault="00854F10" w:rsidP="00504E39">
      <w:pPr>
        <w:spacing w:after="0" w:line="360" w:lineRule="auto"/>
        <w:rPr>
          <w:rFonts w:ascii="Comic Sans MS" w:hAnsi="Comic Sans MS"/>
        </w:rPr>
      </w:pPr>
    </w:p>
    <w:sectPr w:rsidR="00854F10" w:rsidRPr="00504E39" w:rsidSect="00B53F01">
      <w:footerReference w:type="default" r:id="rId7"/>
      <w:pgSz w:w="11906" w:h="16838"/>
      <w:pgMar w:top="720" w:right="720" w:bottom="720" w:left="720" w:header="708" w:footer="17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3E34" w14:textId="77777777" w:rsidR="00733679" w:rsidRDefault="00733679" w:rsidP="00B53F01">
      <w:pPr>
        <w:spacing w:after="0" w:line="240" w:lineRule="auto"/>
      </w:pPr>
      <w:r>
        <w:separator/>
      </w:r>
    </w:p>
  </w:endnote>
  <w:endnote w:type="continuationSeparator" w:id="0">
    <w:p w14:paraId="09D61147" w14:textId="77777777" w:rsidR="00733679" w:rsidRDefault="00733679" w:rsidP="00B5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65A" w14:textId="300C180C" w:rsidR="00B53F01" w:rsidRDefault="00B53F01">
    <w:pPr>
      <w:pStyle w:val="Footer"/>
      <w:jc w:val="center"/>
    </w:pPr>
  </w:p>
  <w:p w14:paraId="6A1D3D7F" w14:textId="77777777" w:rsidR="00B53F01" w:rsidRDefault="00B5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BB12" w14:textId="77777777" w:rsidR="00733679" w:rsidRDefault="00733679" w:rsidP="00B53F01">
      <w:pPr>
        <w:spacing w:after="0" w:line="240" w:lineRule="auto"/>
      </w:pPr>
      <w:r>
        <w:separator/>
      </w:r>
    </w:p>
  </w:footnote>
  <w:footnote w:type="continuationSeparator" w:id="0">
    <w:p w14:paraId="4D21C7C5" w14:textId="77777777" w:rsidR="00733679" w:rsidRDefault="00733679" w:rsidP="00B5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3A2"/>
    <w:multiLevelType w:val="hybridMultilevel"/>
    <w:tmpl w:val="DE10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39"/>
    <w:rsid w:val="00007FC4"/>
    <w:rsid w:val="000D0AFE"/>
    <w:rsid w:val="002820EA"/>
    <w:rsid w:val="003F25B5"/>
    <w:rsid w:val="00461679"/>
    <w:rsid w:val="00504E39"/>
    <w:rsid w:val="00574F15"/>
    <w:rsid w:val="005D44BC"/>
    <w:rsid w:val="00655458"/>
    <w:rsid w:val="00683680"/>
    <w:rsid w:val="006C64AD"/>
    <w:rsid w:val="006E54A0"/>
    <w:rsid w:val="007277A8"/>
    <w:rsid w:val="00733679"/>
    <w:rsid w:val="00745FFE"/>
    <w:rsid w:val="007D59F8"/>
    <w:rsid w:val="00854F10"/>
    <w:rsid w:val="008B35F3"/>
    <w:rsid w:val="009F7AAE"/>
    <w:rsid w:val="00A02AEC"/>
    <w:rsid w:val="00A500FB"/>
    <w:rsid w:val="00B53F01"/>
    <w:rsid w:val="00B96DFD"/>
    <w:rsid w:val="00BB4620"/>
    <w:rsid w:val="00BE7D99"/>
    <w:rsid w:val="00CD28E2"/>
    <w:rsid w:val="00CF79E3"/>
    <w:rsid w:val="00E40122"/>
    <w:rsid w:val="00E8207A"/>
    <w:rsid w:val="00F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DFFD"/>
  <w15:chartTrackingRefBased/>
  <w15:docId w15:val="{B587B05C-58AE-4C98-8CB4-2EFE5E2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39"/>
    <w:pPr>
      <w:ind w:left="720"/>
      <w:contextualSpacing/>
    </w:pPr>
  </w:style>
  <w:style w:type="table" w:styleId="TableGrid">
    <w:name w:val="Table Grid"/>
    <w:basedOn w:val="TableNormal"/>
    <w:uiPriority w:val="39"/>
    <w:rsid w:val="006836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01"/>
  </w:style>
  <w:style w:type="paragraph" w:styleId="Footer">
    <w:name w:val="footer"/>
    <w:basedOn w:val="Normal"/>
    <w:link w:val="FooterChar"/>
    <w:uiPriority w:val="99"/>
    <w:unhideWhenUsed/>
    <w:rsid w:val="00B5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01"/>
  </w:style>
  <w:style w:type="paragraph" w:styleId="BalloonText">
    <w:name w:val="Balloon Text"/>
    <w:basedOn w:val="Normal"/>
    <w:link w:val="BalloonTextChar"/>
    <w:uiPriority w:val="99"/>
    <w:semiHidden/>
    <w:unhideWhenUsed/>
    <w:rsid w:val="006E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24</cp:revision>
  <cp:lastPrinted>2015-09-10T09:22:00Z</cp:lastPrinted>
  <dcterms:created xsi:type="dcterms:W3CDTF">2014-05-19T10:45:00Z</dcterms:created>
  <dcterms:modified xsi:type="dcterms:W3CDTF">2021-08-23T14:06:00Z</dcterms:modified>
</cp:coreProperties>
</file>