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328A" w14:textId="77777777" w:rsidR="009608BB" w:rsidRPr="00A628F5" w:rsidRDefault="009608BB" w:rsidP="009608BB">
      <w:pPr>
        <w:spacing w:after="0" w:line="360" w:lineRule="auto"/>
        <w:jc w:val="center"/>
        <w:rPr>
          <w:rFonts w:ascii="Comic Sans MS" w:hAnsi="Comic Sans MS"/>
          <w:sz w:val="22"/>
          <w:szCs w:val="22"/>
          <w:u w:val="single"/>
          <w:lang w:val="en-GB"/>
        </w:rPr>
      </w:pPr>
      <w:r w:rsidRPr="00A628F5">
        <w:rPr>
          <w:rFonts w:ascii="Comic Sans MS" w:hAnsi="Comic Sans MS"/>
          <w:sz w:val="22"/>
          <w:szCs w:val="22"/>
          <w:u w:val="single"/>
          <w:lang w:val="en-GB"/>
        </w:rPr>
        <w:t xml:space="preserve">Tots 2 Toddlers </w:t>
      </w:r>
    </w:p>
    <w:p w14:paraId="5AA5A336" w14:textId="77777777" w:rsidR="009608BB" w:rsidRDefault="009608BB" w:rsidP="009608BB">
      <w:pPr>
        <w:spacing w:after="0" w:line="360" w:lineRule="auto"/>
        <w:jc w:val="center"/>
        <w:rPr>
          <w:rFonts w:ascii="Comic Sans MS" w:hAnsi="Comic Sans MS"/>
          <w:sz w:val="22"/>
          <w:szCs w:val="22"/>
          <w:u w:val="single"/>
          <w:lang w:val="en-GB"/>
        </w:rPr>
      </w:pPr>
      <w:r w:rsidRPr="00A628F5">
        <w:rPr>
          <w:rFonts w:ascii="Comic Sans MS" w:hAnsi="Comic Sans MS"/>
          <w:sz w:val="22"/>
          <w:szCs w:val="22"/>
          <w:u w:val="single"/>
          <w:lang w:val="en-GB"/>
        </w:rPr>
        <w:t>Bottle Feeding</w:t>
      </w:r>
    </w:p>
    <w:p w14:paraId="1F73289C" w14:textId="77777777" w:rsidR="009608BB" w:rsidRPr="007A7D46" w:rsidRDefault="009608BB" w:rsidP="009608BB">
      <w:pPr>
        <w:spacing w:after="0" w:line="360" w:lineRule="auto"/>
        <w:jc w:val="center"/>
        <w:rPr>
          <w:rFonts w:ascii="Comic Sans MS" w:hAnsi="Comic Sans MS"/>
          <w:sz w:val="36"/>
          <w:szCs w:val="36"/>
          <w:u w:val="single"/>
          <w:lang w:val="en-GB"/>
        </w:rPr>
      </w:pPr>
    </w:p>
    <w:p w14:paraId="1FE9A1EB" w14:textId="3D71F767" w:rsidR="009608BB" w:rsidRDefault="00FE472F" w:rsidP="009608BB">
      <w:pPr>
        <w:spacing w:after="0" w:line="360" w:lineRule="auto"/>
        <w:rPr>
          <w:rFonts w:ascii="Comic Sans MS" w:hAnsi="Comic Sans MS"/>
          <w:sz w:val="22"/>
          <w:szCs w:val="22"/>
          <w:lang w:val="en-GB"/>
        </w:rPr>
      </w:pPr>
      <w:r>
        <w:rPr>
          <w:rFonts w:ascii="Comic Sans MS" w:hAnsi="Comic Sans MS"/>
          <w:sz w:val="22"/>
          <w:szCs w:val="22"/>
          <w:u w:val="single"/>
          <w:lang w:val="en-GB"/>
        </w:rPr>
        <w:t>Intent</w:t>
      </w:r>
      <w:r w:rsidR="009608BB">
        <w:rPr>
          <w:rFonts w:ascii="Comic Sans MS" w:hAnsi="Comic Sans MS"/>
          <w:sz w:val="22"/>
          <w:szCs w:val="22"/>
          <w:u w:val="single"/>
          <w:lang w:val="en-GB"/>
        </w:rPr>
        <w:t xml:space="preserve"> of Policy:</w:t>
      </w:r>
    </w:p>
    <w:p w14:paraId="60F58584" w14:textId="7C47C735" w:rsidR="009608BB" w:rsidRDefault="009608BB" w:rsidP="009608BB">
      <w:pPr>
        <w:spacing w:after="0" w:line="360" w:lineRule="auto"/>
        <w:rPr>
          <w:rFonts w:ascii="Comic Sans MS" w:hAnsi="Comic Sans MS"/>
          <w:sz w:val="22"/>
          <w:szCs w:val="22"/>
          <w:lang w:val="en-GB"/>
        </w:rPr>
      </w:pPr>
      <w:r>
        <w:rPr>
          <w:rFonts w:ascii="Comic Sans MS" w:hAnsi="Comic Sans MS"/>
          <w:sz w:val="22"/>
          <w:szCs w:val="22"/>
          <w:lang w:val="en-GB"/>
        </w:rPr>
        <w:t>Staff support babies</w:t>
      </w:r>
      <w:r w:rsidR="002316FC">
        <w:rPr>
          <w:rFonts w:ascii="Comic Sans MS" w:hAnsi="Comic Sans MS"/>
          <w:sz w:val="22"/>
          <w:szCs w:val="22"/>
          <w:lang w:val="en-GB"/>
        </w:rPr>
        <w:t>’</w:t>
      </w:r>
      <w:r>
        <w:rPr>
          <w:rFonts w:ascii="Comic Sans MS" w:hAnsi="Comic Sans MS"/>
          <w:sz w:val="22"/>
          <w:szCs w:val="22"/>
          <w:lang w:val="en-GB"/>
        </w:rPr>
        <w:t xml:space="preserve"> development and </w:t>
      </w:r>
      <w:r w:rsidR="002316FC">
        <w:rPr>
          <w:rFonts w:ascii="Comic Sans MS" w:hAnsi="Comic Sans MS"/>
          <w:sz w:val="22"/>
          <w:szCs w:val="22"/>
          <w:lang w:val="en-GB"/>
        </w:rPr>
        <w:t>growth,</w:t>
      </w:r>
      <w:r>
        <w:rPr>
          <w:rFonts w:ascii="Comic Sans MS" w:hAnsi="Comic Sans MS"/>
          <w:sz w:val="22"/>
          <w:szCs w:val="22"/>
          <w:lang w:val="en-GB"/>
        </w:rPr>
        <w:t xml:space="preserve"> and feeding is a very important part of this. It is important that babies are fed appropriately and safely.</w:t>
      </w:r>
    </w:p>
    <w:p w14:paraId="46100E4A" w14:textId="77777777" w:rsidR="009608BB" w:rsidRDefault="009608BB" w:rsidP="009608BB">
      <w:pPr>
        <w:spacing w:after="0" w:line="360" w:lineRule="auto"/>
        <w:rPr>
          <w:rFonts w:ascii="Comic Sans MS" w:hAnsi="Comic Sans MS"/>
          <w:sz w:val="22"/>
          <w:szCs w:val="22"/>
          <w:lang w:val="en-GB"/>
        </w:rPr>
      </w:pPr>
    </w:p>
    <w:p w14:paraId="710117F4" w14:textId="3CD4FF41" w:rsidR="009608BB" w:rsidRDefault="00FE472F" w:rsidP="009608BB">
      <w:pPr>
        <w:spacing w:after="0" w:line="360" w:lineRule="auto"/>
        <w:rPr>
          <w:rFonts w:ascii="Comic Sans MS" w:hAnsi="Comic Sans MS"/>
          <w:sz w:val="22"/>
          <w:szCs w:val="22"/>
          <w:u w:val="single"/>
          <w:lang w:val="en-GB"/>
        </w:rPr>
      </w:pPr>
      <w:r>
        <w:rPr>
          <w:rFonts w:ascii="Comic Sans MS" w:hAnsi="Comic Sans MS"/>
          <w:sz w:val="22"/>
          <w:szCs w:val="22"/>
          <w:u w:val="single"/>
          <w:lang w:val="en-GB"/>
        </w:rPr>
        <w:t xml:space="preserve">Implementation of </w:t>
      </w:r>
      <w:r w:rsidR="009608BB">
        <w:rPr>
          <w:rFonts w:ascii="Comic Sans MS" w:hAnsi="Comic Sans MS"/>
          <w:sz w:val="22"/>
          <w:szCs w:val="22"/>
          <w:u w:val="single"/>
          <w:lang w:val="en-GB"/>
        </w:rPr>
        <w:t>Policy:</w:t>
      </w:r>
    </w:p>
    <w:p w14:paraId="5200DB22" w14:textId="77777777" w:rsidR="009608BB" w:rsidRPr="00A628F5" w:rsidRDefault="009608BB" w:rsidP="009608BB">
      <w:pPr>
        <w:spacing w:after="0" w:line="360" w:lineRule="auto"/>
        <w:rPr>
          <w:rFonts w:ascii="Comic Sans MS" w:hAnsi="Comic Sans MS"/>
          <w:sz w:val="22"/>
          <w:szCs w:val="22"/>
          <w:u w:val="single"/>
          <w:lang w:val="en-GB"/>
        </w:rPr>
      </w:pPr>
    </w:p>
    <w:p w14:paraId="05E38BFC" w14:textId="2CC89D41" w:rsidR="009608BB" w:rsidRDefault="00FE472F" w:rsidP="00B73BD1">
      <w:pPr>
        <w:pStyle w:val="BodyText2"/>
        <w:numPr>
          <w:ilvl w:val="0"/>
          <w:numId w:val="1"/>
        </w:numPr>
        <w:spacing w:line="360" w:lineRule="auto"/>
        <w:ind w:left="0"/>
        <w:rPr>
          <w:rFonts w:ascii="Comic Sans MS" w:hAnsi="Comic Sans MS" w:cs="Arial"/>
          <w:sz w:val="22"/>
          <w:szCs w:val="22"/>
        </w:rPr>
      </w:pPr>
      <w:r>
        <w:rPr>
          <w:rFonts w:ascii="Comic Sans MS" w:hAnsi="Comic Sans MS" w:cs="Arial"/>
          <w:sz w:val="22"/>
          <w:szCs w:val="22"/>
        </w:rPr>
        <w:t>We request that</w:t>
      </w:r>
      <w:r w:rsidR="009608BB" w:rsidRPr="00A628F5">
        <w:rPr>
          <w:rFonts w:ascii="Comic Sans MS" w:hAnsi="Comic Sans MS" w:cs="Arial"/>
          <w:sz w:val="22"/>
          <w:szCs w:val="22"/>
        </w:rPr>
        <w:t xml:space="preserve"> </w:t>
      </w:r>
      <w:r>
        <w:rPr>
          <w:rFonts w:ascii="Comic Sans MS" w:hAnsi="Comic Sans MS" w:cs="Arial"/>
          <w:sz w:val="22"/>
          <w:szCs w:val="22"/>
        </w:rPr>
        <w:t xml:space="preserve">for </w:t>
      </w:r>
      <w:r w:rsidR="00D55482">
        <w:rPr>
          <w:rFonts w:ascii="Comic Sans MS" w:hAnsi="Comic Sans MS" w:cs="Arial"/>
          <w:sz w:val="22"/>
          <w:szCs w:val="22"/>
        </w:rPr>
        <w:t xml:space="preserve">children on formula milk </w:t>
      </w:r>
      <w:r>
        <w:rPr>
          <w:rFonts w:ascii="Comic Sans MS" w:hAnsi="Comic Sans MS" w:cs="Arial"/>
          <w:sz w:val="22"/>
          <w:szCs w:val="22"/>
        </w:rPr>
        <w:t xml:space="preserve">we are </w:t>
      </w:r>
      <w:r w:rsidR="00D55482">
        <w:rPr>
          <w:rFonts w:ascii="Comic Sans MS" w:hAnsi="Comic Sans MS" w:cs="Arial"/>
          <w:sz w:val="22"/>
          <w:szCs w:val="22"/>
        </w:rPr>
        <w:t>provide</w:t>
      </w:r>
      <w:r>
        <w:rPr>
          <w:rFonts w:ascii="Comic Sans MS" w:hAnsi="Comic Sans MS" w:cs="Arial"/>
          <w:sz w:val="22"/>
          <w:szCs w:val="22"/>
        </w:rPr>
        <w:t>d with</w:t>
      </w:r>
      <w:r w:rsidR="00D55482">
        <w:rPr>
          <w:rFonts w:ascii="Comic Sans MS" w:hAnsi="Comic Sans MS" w:cs="Arial"/>
          <w:sz w:val="22"/>
          <w:szCs w:val="22"/>
        </w:rPr>
        <w:t xml:space="preserve"> a</w:t>
      </w:r>
      <w:r w:rsidR="00F140BF">
        <w:rPr>
          <w:rFonts w:ascii="Comic Sans MS" w:hAnsi="Comic Sans MS" w:cs="Arial"/>
          <w:sz w:val="22"/>
          <w:szCs w:val="22"/>
        </w:rPr>
        <w:t xml:space="preserve"> sealed</w:t>
      </w:r>
      <w:r w:rsidR="00D55482">
        <w:rPr>
          <w:rFonts w:ascii="Comic Sans MS" w:hAnsi="Comic Sans MS" w:cs="Arial"/>
          <w:sz w:val="22"/>
          <w:szCs w:val="22"/>
        </w:rPr>
        <w:t xml:space="preserve"> labelled box of their formula, to be made up by staff as stated on NHS guidelines.</w:t>
      </w:r>
      <w:r w:rsidR="009608BB" w:rsidRPr="00A628F5">
        <w:rPr>
          <w:rFonts w:ascii="Comic Sans MS" w:hAnsi="Comic Sans MS" w:cs="Arial"/>
          <w:sz w:val="22"/>
          <w:szCs w:val="22"/>
        </w:rPr>
        <w:t xml:space="preserve"> </w:t>
      </w:r>
      <w:r>
        <w:rPr>
          <w:rFonts w:ascii="Comic Sans MS" w:hAnsi="Comic Sans MS" w:cs="Arial"/>
          <w:sz w:val="22"/>
          <w:szCs w:val="22"/>
        </w:rPr>
        <w:t xml:space="preserve">If this is not </w:t>
      </w:r>
      <w:r w:rsidR="00795921">
        <w:rPr>
          <w:rFonts w:ascii="Comic Sans MS" w:hAnsi="Comic Sans MS" w:cs="Arial"/>
          <w:sz w:val="22"/>
          <w:szCs w:val="22"/>
        </w:rPr>
        <w:t>practical,</w:t>
      </w:r>
      <w:r>
        <w:rPr>
          <w:rFonts w:ascii="Comic Sans MS" w:hAnsi="Comic Sans MS" w:cs="Arial"/>
          <w:sz w:val="22"/>
          <w:szCs w:val="22"/>
        </w:rPr>
        <w:t xml:space="preserve"> we can also accept formula powder in individual pots. </w:t>
      </w:r>
    </w:p>
    <w:p w14:paraId="52DD26C1" w14:textId="372DA8D5" w:rsidR="009608BB" w:rsidRDefault="009608BB" w:rsidP="00B73BD1">
      <w:pPr>
        <w:pStyle w:val="BodyText2"/>
        <w:numPr>
          <w:ilvl w:val="0"/>
          <w:numId w:val="1"/>
        </w:numPr>
        <w:spacing w:line="360" w:lineRule="auto"/>
        <w:ind w:left="0"/>
        <w:rPr>
          <w:rFonts w:ascii="Comic Sans MS" w:hAnsi="Comic Sans MS" w:cs="Arial"/>
          <w:sz w:val="22"/>
          <w:szCs w:val="22"/>
        </w:rPr>
      </w:pPr>
      <w:r w:rsidRPr="00A628F5">
        <w:rPr>
          <w:rFonts w:ascii="Comic Sans MS" w:hAnsi="Comic Sans MS" w:cs="Arial"/>
          <w:sz w:val="22"/>
          <w:szCs w:val="22"/>
        </w:rPr>
        <w:t>If a bottle of formula needs warming for a child’s feed this is done in a jug of boiled water that is kept away from the children.</w:t>
      </w:r>
      <w:r w:rsidR="00F140BF">
        <w:rPr>
          <w:rFonts w:ascii="Comic Sans MS" w:hAnsi="Comic Sans MS" w:cs="Arial"/>
          <w:sz w:val="22"/>
          <w:szCs w:val="22"/>
        </w:rPr>
        <w:t xml:space="preserve"> </w:t>
      </w:r>
    </w:p>
    <w:p w14:paraId="04F4FFFE" w14:textId="5BC9C39B" w:rsidR="00F140BF" w:rsidRDefault="00F140BF" w:rsidP="00B73BD1">
      <w:pPr>
        <w:pStyle w:val="BodyText2"/>
        <w:numPr>
          <w:ilvl w:val="0"/>
          <w:numId w:val="1"/>
        </w:numPr>
        <w:spacing w:line="360" w:lineRule="auto"/>
        <w:ind w:left="0"/>
        <w:rPr>
          <w:rFonts w:ascii="Comic Sans MS" w:hAnsi="Comic Sans MS" w:cs="Arial"/>
          <w:sz w:val="22"/>
          <w:szCs w:val="22"/>
        </w:rPr>
      </w:pPr>
      <w:r>
        <w:rPr>
          <w:rFonts w:ascii="Comic Sans MS" w:hAnsi="Comic Sans MS" w:cs="Arial"/>
          <w:sz w:val="22"/>
          <w:szCs w:val="22"/>
        </w:rPr>
        <w:t xml:space="preserve">The nursery is not permitted to warm up children’s bottles in the microwave. </w:t>
      </w:r>
    </w:p>
    <w:p w14:paraId="7E238C45" w14:textId="1A19F4D7" w:rsidR="009608BB" w:rsidRDefault="009608BB" w:rsidP="009608BB">
      <w:pPr>
        <w:pStyle w:val="BodyText2"/>
        <w:numPr>
          <w:ilvl w:val="0"/>
          <w:numId w:val="1"/>
        </w:numPr>
        <w:spacing w:line="360" w:lineRule="auto"/>
        <w:ind w:left="0"/>
        <w:rPr>
          <w:rFonts w:ascii="Comic Sans MS" w:hAnsi="Comic Sans MS" w:cs="Arial"/>
          <w:sz w:val="22"/>
          <w:szCs w:val="22"/>
        </w:rPr>
      </w:pPr>
      <w:r w:rsidRPr="00E25046">
        <w:rPr>
          <w:rFonts w:ascii="Comic Sans MS" w:hAnsi="Comic Sans MS" w:cs="Arial"/>
          <w:sz w:val="22"/>
          <w:szCs w:val="22"/>
        </w:rPr>
        <w:t>The formula must NOT be left to warm for more than 15 minutes.</w:t>
      </w:r>
    </w:p>
    <w:p w14:paraId="70D290A1" w14:textId="6661F0C4" w:rsidR="00D55482" w:rsidRDefault="00D55482" w:rsidP="009608BB">
      <w:pPr>
        <w:pStyle w:val="BodyText2"/>
        <w:numPr>
          <w:ilvl w:val="0"/>
          <w:numId w:val="1"/>
        </w:numPr>
        <w:spacing w:line="360" w:lineRule="auto"/>
        <w:ind w:left="0"/>
        <w:rPr>
          <w:rFonts w:ascii="Comic Sans MS" w:hAnsi="Comic Sans MS" w:cs="Arial"/>
          <w:sz w:val="22"/>
          <w:szCs w:val="22"/>
        </w:rPr>
      </w:pPr>
      <w:r>
        <w:rPr>
          <w:rFonts w:ascii="Comic Sans MS" w:hAnsi="Comic Sans MS" w:cs="Arial"/>
          <w:sz w:val="22"/>
          <w:szCs w:val="22"/>
        </w:rPr>
        <w:t>Unused made up formula will be discarded after 1 hour.</w:t>
      </w:r>
    </w:p>
    <w:p w14:paraId="565E78C7" w14:textId="32CC87E8" w:rsidR="00F140BF" w:rsidRPr="00E25046" w:rsidRDefault="00F140BF" w:rsidP="009608BB">
      <w:pPr>
        <w:pStyle w:val="BodyText2"/>
        <w:numPr>
          <w:ilvl w:val="0"/>
          <w:numId w:val="1"/>
        </w:numPr>
        <w:spacing w:line="360" w:lineRule="auto"/>
        <w:ind w:left="0"/>
        <w:rPr>
          <w:rFonts w:ascii="Comic Sans MS" w:hAnsi="Comic Sans MS" w:cs="Arial"/>
          <w:sz w:val="22"/>
          <w:szCs w:val="22"/>
        </w:rPr>
      </w:pPr>
      <w:r>
        <w:rPr>
          <w:rFonts w:ascii="Comic Sans MS" w:hAnsi="Comic Sans MS" w:cs="Arial"/>
          <w:sz w:val="22"/>
          <w:szCs w:val="22"/>
        </w:rPr>
        <w:t xml:space="preserve">Formula will be kept for one month after it has been opened. The date the formula is opened will be recorded on the lid by the staff member who opens it. After a month, if any formula is remaining, it will be returned to the child’s parents. </w:t>
      </w:r>
    </w:p>
    <w:p w14:paraId="34C92A5A" w14:textId="77777777" w:rsidR="009608BB" w:rsidRDefault="009608BB" w:rsidP="009608BB">
      <w:pPr>
        <w:pStyle w:val="BodyText2"/>
        <w:spacing w:line="360" w:lineRule="auto"/>
        <w:rPr>
          <w:rFonts w:ascii="Comic Sans MS" w:hAnsi="Comic Sans MS" w:cs="Arial"/>
          <w:sz w:val="22"/>
          <w:szCs w:val="22"/>
        </w:rPr>
      </w:pPr>
    </w:p>
    <w:p w14:paraId="246A9F21" w14:textId="77777777" w:rsidR="009608BB" w:rsidRDefault="009608BB" w:rsidP="009608BB">
      <w:pPr>
        <w:pStyle w:val="BodyText2"/>
        <w:spacing w:line="360" w:lineRule="auto"/>
        <w:rPr>
          <w:rFonts w:ascii="Comic Sans MS" w:hAnsi="Comic Sans MS" w:cs="Arial"/>
          <w:sz w:val="22"/>
          <w:szCs w:val="22"/>
        </w:rPr>
      </w:pPr>
    </w:p>
    <w:p w14:paraId="29678610" w14:textId="77777777" w:rsidR="009608BB" w:rsidRDefault="009608BB" w:rsidP="009608BB">
      <w:pPr>
        <w:pStyle w:val="BodyText2"/>
        <w:spacing w:line="360" w:lineRule="auto"/>
        <w:rPr>
          <w:rFonts w:ascii="Comic Sans MS" w:hAnsi="Comic Sans MS" w:cs="Arial"/>
          <w:sz w:val="22"/>
          <w:szCs w:val="22"/>
        </w:rPr>
      </w:pPr>
    </w:p>
    <w:p w14:paraId="038EDBD3" w14:textId="77777777" w:rsidR="009608BB" w:rsidRDefault="009608BB" w:rsidP="009608BB">
      <w:pPr>
        <w:pStyle w:val="BodyText2"/>
        <w:spacing w:line="360" w:lineRule="auto"/>
        <w:rPr>
          <w:rFonts w:ascii="Comic Sans MS" w:hAnsi="Comic Sans MS" w:cs="Arial"/>
          <w:sz w:val="22"/>
          <w:szCs w:val="22"/>
        </w:rPr>
      </w:pPr>
    </w:p>
    <w:p w14:paraId="1A93D01F" w14:textId="77777777" w:rsidR="009608BB" w:rsidRDefault="009608BB" w:rsidP="009608BB">
      <w:pPr>
        <w:pStyle w:val="BodyText2"/>
        <w:spacing w:line="360" w:lineRule="auto"/>
        <w:rPr>
          <w:rFonts w:ascii="Comic Sans MS" w:hAnsi="Comic Sans MS" w:cs="Arial"/>
          <w:sz w:val="22"/>
          <w:szCs w:val="22"/>
        </w:rPr>
      </w:pPr>
    </w:p>
    <w:p w14:paraId="33A3FE05" w14:textId="77777777" w:rsidR="009608BB" w:rsidRDefault="009608BB" w:rsidP="009608BB">
      <w:pPr>
        <w:pStyle w:val="BodyText2"/>
        <w:spacing w:line="360" w:lineRule="auto"/>
        <w:rPr>
          <w:rFonts w:ascii="Comic Sans MS" w:hAnsi="Comic Sans MS" w:cs="Arial"/>
          <w:sz w:val="22"/>
          <w:szCs w:val="22"/>
        </w:rPr>
      </w:pPr>
    </w:p>
    <w:p w14:paraId="3554C79B" w14:textId="77777777" w:rsidR="00B73BD1" w:rsidRDefault="00B73BD1" w:rsidP="009608BB">
      <w:pPr>
        <w:pStyle w:val="BodyText2"/>
        <w:spacing w:line="360" w:lineRule="auto"/>
        <w:rPr>
          <w:rFonts w:ascii="Comic Sans MS" w:hAnsi="Comic Sans MS" w:cs="Arial"/>
          <w:sz w:val="22"/>
          <w:szCs w:val="22"/>
        </w:rPr>
      </w:pPr>
    </w:p>
    <w:p w14:paraId="107A4B38" w14:textId="77777777" w:rsidR="00B73BD1" w:rsidRDefault="00B73BD1" w:rsidP="009608BB">
      <w:pPr>
        <w:pStyle w:val="BodyText2"/>
        <w:spacing w:line="360" w:lineRule="auto"/>
        <w:rPr>
          <w:rFonts w:ascii="Comic Sans MS" w:hAnsi="Comic Sans MS" w:cs="Arial"/>
          <w:sz w:val="22"/>
          <w:szCs w:val="22"/>
        </w:rPr>
      </w:pPr>
    </w:p>
    <w:p w14:paraId="3EA468E1" w14:textId="77777777" w:rsidR="00B73BD1" w:rsidRDefault="00B73BD1" w:rsidP="009608BB">
      <w:pPr>
        <w:pStyle w:val="BodyText2"/>
        <w:spacing w:line="360" w:lineRule="auto"/>
        <w:rPr>
          <w:rFonts w:ascii="Comic Sans MS" w:hAnsi="Comic Sans MS" w:cs="Arial"/>
          <w:sz w:val="22"/>
          <w:szCs w:val="22"/>
        </w:rPr>
      </w:pPr>
    </w:p>
    <w:p w14:paraId="09ED7169" w14:textId="77777777" w:rsidR="009608BB" w:rsidRPr="00A628F5" w:rsidRDefault="009608BB" w:rsidP="009608BB">
      <w:pPr>
        <w:pStyle w:val="BodyText2"/>
        <w:spacing w:line="360" w:lineRule="auto"/>
        <w:rPr>
          <w:rFonts w:ascii="Comic Sans MS" w:hAnsi="Comic Sans MS" w:cs="Arial"/>
          <w:sz w:val="22"/>
          <w:szCs w:val="22"/>
        </w:rPr>
      </w:pPr>
    </w:p>
    <w:tbl>
      <w:tblPr>
        <w:tblStyle w:val="TableGrid"/>
        <w:tblW w:w="0" w:type="auto"/>
        <w:tblLook w:val="04A0" w:firstRow="1" w:lastRow="0" w:firstColumn="1" w:lastColumn="0" w:noHBand="0" w:noVBand="1"/>
      </w:tblPr>
      <w:tblGrid>
        <w:gridCol w:w="3485"/>
        <w:gridCol w:w="3485"/>
        <w:gridCol w:w="3486"/>
      </w:tblGrid>
      <w:tr w:rsidR="009608BB" w:rsidRPr="00DB06DE" w14:paraId="220D07FB" w14:textId="77777777" w:rsidTr="00A0463E">
        <w:tc>
          <w:tcPr>
            <w:tcW w:w="3485" w:type="dxa"/>
          </w:tcPr>
          <w:p w14:paraId="75247E91" w14:textId="77777777" w:rsidR="009608BB" w:rsidRPr="00D55482" w:rsidRDefault="009608BB" w:rsidP="00A0463E">
            <w:pPr>
              <w:rPr>
                <w:rFonts w:ascii="Comic Sans MS" w:hAnsi="Comic Sans MS"/>
                <w:sz w:val="22"/>
                <w:szCs w:val="22"/>
              </w:rPr>
            </w:pPr>
            <w:r w:rsidRPr="00D55482">
              <w:rPr>
                <w:rFonts w:ascii="Comic Sans MS" w:hAnsi="Comic Sans MS"/>
                <w:sz w:val="22"/>
                <w:szCs w:val="22"/>
              </w:rPr>
              <w:t>Review Date:</w:t>
            </w:r>
          </w:p>
        </w:tc>
        <w:tc>
          <w:tcPr>
            <w:tcW w:w="3485" w:type="dxa"/>
          </w:tcPr>
          <w:p w14:paraId="14186E13" w14:textId="77777777" w:rsidR="009608BB" w:rsidRPr="00D55482" w:rsidRDefault="009608BB" w:rsidP="00A0463E">
            <w:pPr>
              <w:rPr>
                <w:rFonts w:ascii="Comic Sans MS" w:hAnsi="Comic Sans MS"/>
                <w:sz w:val="22"/>
                <w:szCs w:val="22"/>
              </w:rPr>
            </w:pPr>
            <w:r w:rsidRPr="00D55482">
              <w:rPr>
                <w:rFonts w:ascii="Comic Sans MS" w:hAnsi="Comic Sans MS"/>
                <w:sz w:val="22"/>
                <w:szCs w:val="22"/>
              </w:rPr>
              <w:t>Signed:</w:t>
            </w:r>
          </w:p>
        </w:tc>
        <w:tc>
          <w:tcPr>
            <w:tcW w:w="3486" w:type="dxa"/>
          </w:tcPr>
          <w:p w14:paraId="084389E0" w14:textId="77777777" w:rsidR="009608BB" w:rsidRPr="00D55482" w:rsidRDefault="009608BB" w:rsidP="00A0463E">
            <w:pPr>
              <w:rPr>
                <w:rFonts w:ascii="Comic Sans MS" w:hAnsi="Comic Sans MS"/>
                <w:sz w:val="22"/>
                <w:szCs w:val="22"/>
              </w:rPr>
            </w:pPr>
            <w:r w:rsidRPr="00D55482">
              <w:rPr>
                <w:rFonts w:ascii="Comic Sans MS" w:hAnsi="Comic Sans MS"/>
                <w:sz w:val="22"/>
                <w:szCs w:val="22"/>
              </w:rPr>
              <w:t>Next Review Due:</w:t>
            </w:r>
          </w:p>
        </w:tc>
      </w:tr>
      <w:tr w:rsidR="009608BB" w:rsidRPr="00DB06DE" w14:paraId="1E7B0774" w14:textId="77777777" w:rsidTr="00A0463E">
        <w:tc>
          <w:tcPr>
            <w:tcW w:w="3485" w:type="dxa"/>
          </w:tcPr>
          <w:p w14:paraId="68F7E519" w14:textId="00A1702D" w:rsidR="009608BB" w:rsidRPr="00D55482" w:rsidRDefault="004D26C0" w:rsidP="00A0463E">
            <w:pPr>
              <w:rPr>
                <w:rFonts w:ascii="Comic Sans MS" w:hAnsi="Comic Sans MS"/>
                <w:sz w:val="22"/>
                <w:szCs w:val="22"/>
              </w:rPr>
            </w:pPr>
            <w:r>
              <w:rPr>
                <w:rFonts w:ascii="Comic Sans MS" w:hAnsi="Comic Sans MS"/>
                <w:sz w:val="22"/>
                <w:szCs w:val="22"/>
              </w:rPr>
              <w:t>01/09/202</w:t>
            </w:r>
            <w:r w:rsidR="00F060A6">
              <w:rPr>
                <w:rFonts w:ascii="Comic Sans MS" w:hAnsi="Comic Sans MS"/>
                <w:sz w:val="22"/>
                <w:szCs w:val="22"/>
              </w:rPr>
              <w:t>1</w:t>
            </w:r>
          </w:p>
        </w:tc>
        <w:tc>
          <w:tcPr>
            <w:tcW w:w="3485" w:type="dxa"/>
          </w:tcPr>
          <w:p w14:paraId="091CE3C6" w14:textId="60BD8CB6" w:rsidR="009608BB" w:rsidRPr="00D55482" w:rsidRDefault="00D55482" w:rsidP="00423C42">
            <w:pPr>
              <w:tabs>
                <w:tab w:val="center" w:pos="1634"/>
              </w:tabs>
              <w:rPr>
                <w:rFonts w:ascii="Comic Sans MS" w:hAnsi="Comic Sans MS"/>
                <w:sz w:val="22"/>
                <w:szCs w:val="22"/>
              </w:rPr>
            </w:pPr>
            <w:r w:rsidRPr="00D55482">
              <w:rPr>
                <w:rFonts w:ascii="Comic Sans MS" w:hAnsi="Comic Sans MS"/>
                <w:sz w:val="22"/>
                <w:szCs w:val="22"/>
              </w:rPr>
              <w:t>H Waller</w:t>
            </w:r>
            <w:r w:rsidR="00423C42">
              <w:rPr>
                <w:rFonts w:ascii="Comic Sans MS" w:hAnsi="Comic Sans MS"/>
                <w:sz w:val="22"/>
                <w:szCs w:val="22"/>
              </w:rPr>
              <w:tab/>
            </w:r>
          </w:p>
        </w:tc>
        <w:tc>
          <w:tcPr>
            <w:tcW w:w="3486" w:type="dxa"/>
          </w:tcPr>
          <w:p w14:paraId="345AE7CA" w14:textId="13CC5DCF" w:rsidR="009608BB" w:rsidRPr="00D55482" w:rsidRDefault="004D26C0" w:rsidP="00A0463E">
            <w:pPr>
              <w:rPr>
                <w:rFonts w:ascii="Comic Sans MS" w:hAnsi="Comic Sans MS"/>
                <w:sz w:val="22"/>
                <w:szCs w:val="22"/>
              </w:rPr>
            </w:pPr>
            <w:r>
              <w:rPr>
                <w:rFonts w:ascii="Comic Sans MS" w:hAnsi="Comic Sans MS"/>
                <w:sz w:val="22"/>
                <w:szCs w:val="22"/>
              </w:rPr>
              <w:t>01/09/202</w:t>
            </w:r>
            <w:r w:rsidR="00F060A6">
              <w:rPr>
                <w:rFonts w:ascii="Comic Sans MS" w:hAnsi="Comic Sans MS"/>
                <w:sz w:val="22"/>
                <w:szCs w:val="22"/>
              </w:rPr>
              <w:t>2</w:t>
            </w:r>
          </w:p>
        </w:tc>
      </w:tr>
    </w:tbl>
    <w:p w14:paraId="70D9A329" w14:textId="77777777" w:rsidR="00901564" w:rsidRDefault="00901564"/>
    <w:sectPr w:rsidR="00901564" w:rsidSect="00B73BD1">
      <w:footerReference w:type="default" r:id="rId7"/>
      <w:pgSz w:w="11906" w:h="16838"/>
      <w:pgMar w:top="720" w:right="720" w:bottom="720" w:left="720" w:header="708" w:footer="17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B98E" w14:textId="77777777" w:rsidR="003D7E13" w:rsidRDefault="003D7E13" w:rsidP="00B73BD1">
      <w:pPr>
        <w:spacing w:after="0"/>
      </w:pPr>
      <w:r>
        <w:separator/>
      </w:r>
    </w:p>
  </w:endnote>
  <w:endnote w:type="continuationSeparator" w:id="0">
    <w:p w14:paraId="2767898A" w14:textId="77777777" w:rsidR="003D7E13" w:rsidRDefault="003D7E13" w:rsidP="00B73B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34CD" w14:textId="34E1C931" w:rsidR="00B73BD1" w:rsidRDefault="00B73BD1">
    <w:pPr>
      <w:pStyle w:val="Footer"/>
      <w:jc w:val="center"/>
    </w:pPr>
  </w:p>
  <w:p w14:paraId="78874561" w14:textId="77777777" w:rsidR="00B73BD1" w:rsidRDefault="00B7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7F36" w14:textId="77777777" w:rsidR="003D7E13" w:rsidRDefault="003D7E13" w:rsidP="00B73BD1">
      <w:pPr>
        <w:spacing w:after="0"/>
      </w:pPr>
      <w:r>
        <w:separator/>
      </w:r>
    </w:p>
  </w:footnote>
  <w:footnote w:type="continuationSeparator" w:id="0">
    <w:p w14:paraId="718BFFA7" w14:textId="77777777" w:rsidR="003D7E13" w:rsidRDefault="003D7E13" w:rsidP="00B73B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621"/>
    <w:multiLevelType w:val="hybridMultilevel"/>
    <w:tmpl w:val="AE2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BB"/>
    <w:rsid w:val="000C7613"/>
    <w:rsid w:val="000E10C1"/>
    <w:rsid w:val="001C5EE0"/>
    <w:rsid w:val="002316FC"/>
    <w:rsid w:val="0027456F"/>
    <w:rsid w:val="002F2E00"/>
    <w:rsid w:val="003D7E13"/>
    <w:rsid w:val="00423C42"/>
    <w:rsid w:val="004D26C0"/>
    <w:rsid w:val="0074741B"/>
    <w:rsid w:val="00795921"/>
    <w:rsid w:val="007A7D46"/>
    <w:rsid w:val="00901564"/>
    <w:rsid w:val="009608BB"/>
    <w:rsid w:val="009E7C96"/>
    <w:rsid w:val="00A33A1A"/>
    <w:rsid w:val="00B73BD1"/>
    <w:rsid w:val="00C04EBC"/>
    <w:rsid w:val="00C066B8"/>
    <w:rsid w:val="00C6656B"/>
    <w:rsid w:val="00D55482"/>
    <w:rsid w:val="00E25046"/>
    <w:rsid w:val="00F060A6"/>
    <w:rsid w:val="00F140BF"/>
    <w:rsid w:val="00FE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BA28"/>
  <w15:chartTrackingRefBased/>
  <w15:docId w15:val="{609DDC35-0DA5-4BC3-970F-500F437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BB"/>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08BB"/>
    <w:pPr>
      <w:spacing w:after="0"/>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9608BB"/>
    <w:rPr>
      <w:rFonts w:ascii="Times New Roman" w:eastAsia="Times New Roman" w:hAnsi="Times New Roman" w:cs="Times New Roman"/>
      <w:sz w:val="24"/>
      <w:szCs w:val="20"/>
    </w:rPr>
  </w:style>
  <w:style w:type="table" w:styleId="TableGrid">
    <w:name w:val="Table Grid"/>
    <w:basedOn w:val="TableNormal"/>
    <w:uiPriority w:val="39"/>
    <w:rsid w:val="0096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BD1"/>
    <w:pPr>
      <w:tabs>
        <w:tab w:val="center" w:pos="4513"/>
        <w:tab w:val="right" w:pos="9026"/>
      </w:tabs>
      <w:spacing w:after="0"/>
    </w:pPr>
  </w:style>
  <w:style w:type="character" w:customStyle="1" w:styleId="HeaderChar">
    <w:name w:val="Header Char"/>
    <w:basedOn w:val="DefaultParagraphFont"/>
    <w:link w:val="Header"/>
    <w:uiPriority w:val="99"/>
    <w:rsid w:val="00B73BD1"/>
    <w:rPr>
      <w:sz w:val="24"/>
      <w:szCs w:val="24"/>
      <w:lang w:val="en-US"/>
    </w:rPr>
  </w:style>
  <w:style w:type="paragraph" w:styleId="Footer">
    <w:name w:val="footer"/>
    <w:basedOn w:val="Normal"/>
    <w:link w:val="FooterChar"/>
    <w:uiPriority w:val="99"/>
    <w:unhideWhenUsed/>
    <w:rsid w:val="00B73BD1"/>
    <w:pPr>
      <w:tabs>
        <w:tab w:val="center" w:pos="4513"/>
        <w:tab w:val="right" w:pos="9026"/>
      </w:tabs>
      <w:spacing w:after="0"/>
    </w:pPr>
  </w:style>
  <w:style w:type="character" w:customStyle="1" w:styleId="FooterChar">
    <w:name w:val="Footer Char"/>
    <w:basedOn w:val="DefaultParagraphFont"/>
    <w:link w:val="Footer"/>
    <w:uiPriority w:val="99"/>
    <w:rsid w:val="00B73BD1"/>
    <w:rPr>
      <w:sz w:val="24"/>
      <w:szCs w:val="24"/>
      <w:lang w:val="en-US"/>
    </w:rPr>
  </w:style>
  <w:style w:type="paragraph" w:styleId="BalloonText">
    <w:name w:val="Balloon Text"/>
    <w:basedOn w:val="Normal"/>
    <w:link w:val="BalloonTextChar"/>
    <w:uiPriority w:val="99"/>
    <w:semiHidden/>
    <w:unhideWhenUsed/>
    <w:rsid w:val="007A7D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4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21</cp:revision>
  <cp:lastPrinted>2018-10-10T10:37:00Z</cp:lastPrinted>
  <dcterms:created xsi:type="dcterms:W3CDTF">2014-05-16T13:54:00Z</dcterms:created>
  <dcterms:modified xsi:type="dcterms:W3CDTF">2021-08-23T07:17:00Z</dcterms:modified>
</cp:coreProperties>
</file>